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7EB72" w14:textId="77777777" w:rsidR="004B7EEC" w:rsidRPr="004B7EEC" w:rsidRDefault="004B7EEC" w:rsidP="004B7EEC">
      <w:pPr>
        <w:jc w:val="center"/>
        <w:rPr>
          <w:b/>
          <w:sz w:val="28"/>
          <w:szCs w:val="28"/>
        </w:rPr>
      </w:pPr>
      <w:r w:rsidRPr="004B7EEC">
        <w:rPr>
          <w:b/>
          <w:sz w:val="28"/>
          <w:szCs w:val="28"/>
        </w:rPr>
        <w:t xml:space="preserve">СОВЕТ ДЕПУТАТОВ </w:t>
      </w:r>
    </w:p>
    <w:p w14:paraId="10804A36" w14:textId="77777777" w:rsidR="004B7EEC" w:rsidRPr="004B7EEC" w:rsidRDefault="004B7EEC" w:rsidP="004B7EEC">
      <w:pPr>
        <w:jc w:val="center"/>
        <w:rPr>
          <w:b/>
          <w:sz w:val="28"/>
          <w:szCs w:val="28"/>
        </w:rPr>
      </w:pPr>
      <w:r w:rsidRPr="004B7EEC">
        <w:rPr>
          <w:b/>
          <w:sz w:val="28"/>
          <w:szCs w:val="28"/>
        </w:rPr>
        <w:t>НОВОКРАСНЕНСКОГО СЕЛЬСОВЕТА</w:t>
      </w:r>
    </w:p>
    <w:p w14:paraId="24ABAC45" w14:textId="77777777" w:rsidR="004B7EEC" w:rsidRPr="004B7EEC" w:rsidRDefault="004B7EEC" w:rsidP="004B7EEC">
      <w:pPr>
        <w:jc w:val="center"/>
        <w:rPr>
          <w:b/>
          <w:sz w:val="28"/>
          <w:szCs w:val="28"/>
        </w:rPr>
      </w:pPr>
      <w:r w:rsidRPr="004B7EEC">
        <w:rPr>
          <w:b/>
          <w:sz w:val="28"/>
          <w:szCs w:val="28"/>
        </w:rPr>
        <w:t xml:space="preserve">ЧИСТООЗЕРНОГО РАЙОНА </w:t>
      </w:r>
    </w:p>
    <w:p w14:paraId="68FCA4D0" w14:textId="77777777" w:rsidR="004B7EEC" w:rsidRPr="004B7EEC" w:rsidRDefault="004B7EEC" w:rsidP="004B7EEC">
      <w:pPr>
        <w:jc w:val="center"/>
        <w:rPr>
          <w:b/>
          <w:sz w:val="28"/>
          <w:szCs w:val="28"/>
        </w:rPr>
      </w:pPr>
      <w:r w:rsidRPr="004B7EEC">
        <w:rPr>
          <w:b/>
          <w:sz w:val="28"/>
          <w:szCs w:val="28"/>
        </w:rPr>
        <w:t>НОВОСИБИРСКОЙ ОБЛАСТИ</w:t>
      </w:r>
    </w:p>
    <w:p w14:paraId="3F4B9FEC" w14:textId="77777777" w:rsidR="004B7EEC" w:rsidRPr="004B7EEC" w:rsidRDefault="004B7EEC" w:rsidP="004B7EEC">
      <w:pPr>
        <w:jc w:val="center"/>
        <w:rPr>
          <w:b/>
          <w:sz w:val="28"/>
          <w:szCs w:val="28"/>
        </w:rPr>
      </w:pPr>
      <w:r w:rsidRPr="004B7EEC">
        <w:rPr>
          <w:b/>
          <w:sz w:val="28"/>
          <w:szCs w:val="28"/>
        </w:rPr>
        <w:t>(шестого созыва)</w:t>
      </w:r>
    </w:p>
    <w:p w14:paraId="5342EAD6" w14:textId="77777777" w:rsidR="004B7EEC" w:rsidRPr="004B7EEC" w:rsidRDefault="004B7EEC" w:rsidP="004B7EEC">
      <w:pPr>
        <w:jc w:val="center"/>
        <w:rPr>
          <w:b/>
          <w:sz w:val="28"/>
          <w:szCs w:val="28"/>
        </w:rPr>
      </w:pPr>
    </w:p>
    <w:p w14:paraId="4938063B" w14:textId="77777777" w:rsidR="004B7EEC" w:rsidRPr="004B7EEC" w:rsidRDefault="004B7EEC" w:rsidP="004B7EEC">
      <w:pPr>
        <w:jc w:val="center"/>
        <w:rPr>
          <w:b/>
          <w:sz w:val="28"/>
          <w:szCs w:val="28"/>
        </w:rPr>
      </w:pPr>
      <w:r w:rsidRPr="004B7EEC">
        <w:rPr>
          <w:b/>
          <w:sz w:val="28"/>
          <w:szCs w:val="28"/>
        </w:rPr>
        <w:t>РЕШЕНИЕ</w:t>
      </w:r>
    </w:p>
    <w:p w14:paraId="0553F442" w14:textId="3FB03CA7" w:rsidR="004B7EEC" w:rsidRPr="004B7EEC" w:rsidRDefault="004B7EEC" w:rsidP="004B7EEC">
      <w:pPr>
        <w:jc w:val="center"/>
        <w:rPr>
          <w:sz w:val="28"/>
          <w:szCs w:val="28"/>
        </w:rPr>
      </w:pPr>
      <w:r>
        <w:rPr>
          <w:sz w:val="28"/>
          <w:szCs w:val="28"/>
        </w:rPr>
        <w:t>Тринадцатой</w:t>
      </w:r>
      <w:r w:rsidRPr="004B7EEC">
        <w:rPr>
          <w:sz w:val="28"/>
          <w:szCs w:val="28"/>
        </w:rPr>
        <w:t xml:space="preserve"> сессии </w:t>
      </w:r>
    </w:p>
    <w:p w14:paraId="00CE2DE5" w14:textId="77777777" w:rsidR="004B7EEC" w:rsidRPr="004B7EEC" w:rsidRDefault="004B7EEC" w:rsidP="004B7EEC">
      <w:pPr>
        <w:jc w:val="both"/>
        <w:rPr>
          <w:sz w:val="28"/>
          <w:szCs w:val="28"/>
        </w:rPr>
      </w:pPr>
    </w:p>
    <w:p w14:paraId="00C35A3A" w14:textId="47558966" w:rsidR="004B7EEC" w:rsidRPr="004B7EEC" w:rsidRDefault="00D76D98" w:rsidP="004B7EEC">
      <w:pPr>
        <w:spacing w:after="200" w:line="276" w:lineRule="auto"/>
        <w:jc w:val="center"/>
        <w:rPr>
          <w:sz w:val="28"/>
          <w:szCs w:val="22"/>
        </w:rPr>
      </w:pPr>
      <w:r>
        <w:rPr>
          <w:sz w:val="28"/>
          <w:szCs w:val="22"/>
        </w:rPr>
        <w:t>28.09</w:t>
      </w:r>
      <w:r w:rsidR="004B7EEC" w:rsidRPr="004B7EEC">
        <w:rPr>
          <w:sz w:val="28"/>
          <w:szCs w:val="22"/>
        </w:rPr>
        <w:t xml:space="preserve">.2021                                       </w:t>
      </w:r>
      <w:r w:rsidR="004B7EEC">
        <w:rPr>
          <w:sz w:val="28"/>
          <w:szCs w:val="22"/>
        </w:rPr>
        <w:t xml:space="preserve">                             №</w:t>
      </w:r>
      <w:r w:rsidR="00D4257E">
        <w:rPr>
          <w:sz w:val="28"/>
          <w:szCs w:val="22"/>
        </w:rPr>
        <w:t>46</w:t>
      </w:r>
    </w:p>
    <w:p w14:paraId="616900BE" w14:textId="77777777" w:rsidR="004B7EEC" w:rsidRPr="004B7EEC" w:rsidRDefault="004B7EEC" w:rsidP="004B7EEC">
      <w:pPr>
        <w:jc w:val="center"/>
        <w:rPr>
          <w:sz w:val="28"/>
          <w:szCs w:val="28"/>
        </w:rPr>
      </w:pPr>
      <w:r w:rsidRPr="004B7EEC">
        <w:rPr>
          <w:sz w:val="28"/>
          <w:szCs w:val="28"/>
        </w:rPr>
        <w:t>с. Новокрасное</w:t>
      </w:r>
    </w:p>
    <w:p w14:paraId="04551C03" w14:textId="53AD5D6E" w:rsidR="00AB6A6C" w:rsidRPr="001F1F63" w:rsidRDefault="00AB6A6C" w:rsidP="004B7EEC">
      <w:pPr>
        <w:rPr>
          <w:b/>
          <w:bCs/>
          <w:sz w:val="28"/>
          <w:szCs w:val="28"/>
        </w:rPr>
      </w:pPr>
    </w:p>
    <w:p w14:paraId="74547646" w14:textId="3C288E6A" w:rsidR="00AB6A6C" w:rsidRPr="00743CB9" w:rsidRDefault="00AB6A6C" w:rsidP="00AB6A6C">
      <w:pPr>
        <w:jc w:val="center"/>
        <w:rPr>
          <w:sz w:val="28"/>
          <w:szCs w:val="32"/>
        </w:rPr>
      </w:pPr>
      <w:r w:rsidRPr="00743CB9">
        <w:rPr>
          <w:b/>
          <w:bCs/>
          <w:color w:val="000000"/>
          <w:sz w:val="28"/>
          <w:szCs w:val="32"/>
        </w:rPr>
        <w:t>Об утверждении Положения о муниципальном контроле в сфере благоустройства на территории</w:t>
      </w:r>
      <w:r w:rsidR="004B7EEC" w:rsidRPr="00743CB9">
        <w:rPr>
          <w:b/>
          <w:bCs/>
          <w:color w:val="000000"/>
          <w:sz w:val="28"/>
          <w:szCs w:val="32"/>
        </w:rPr>
        <w:t xml:space="preserve">  администрации Новокрасненского сельсовета Чистоозерного района Новосибирской области</w:t>
      </w:r>
    </w:p>
    <w:p w14:paraId="297C5541" w14:textId="77777777" w:rsidR="00AB6A6C" w:rsidRPr="00743CB9" w:rsidRDefault="00AB6A6C" w:rsidP="00CE0CA3">
      <w:pPr>
        <w:shd w:val="clear" w:color="auto" w:fill="FFFFFF"/>
        <w:rPr>
          <w:b/>
          <w:color w:val="000000"/>
          <w:sz w:val="22"/>
        </w:rPr>
      </w:pPr>
    </w:p>
    <w:p w14:paraId="22C7969E" w14:textId="5315435D" w:rsidR="00AB6A6C" w:rsidRPr="001F1F63" w:rsidRDefault="00AB6A6C" w:rsidP="00743CB9">
      <w:pPr>
        <w:jc w:val="both"/>
        <w:rPr>
          <w:sz w:val="28"/>
          <w:szCs w:val="28"/>
        </w:rPr>
      </w:pPr>
      <w:r w:rsidRPr="001F1F63">
        <w:rPr>
          <w:color w:val="000000"/>
          <w:sz w:val="28"/>
          <w:szCs w:val="28"/>
        </w:rPr>
        <w:t>В соответствии с пунктом 19 части 1 статьи 14</w:t>
      </w:r>
      <w:r w:rsidRPr="001F1F63">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color w:val="000000"/>
          <w:sz w:val="28"/>
          <w:szCs w:val="28"/>
        </w:rPr>
        <w:t>, Федеральным законом от 31.07.2020 № 248-ФЗ «О государственном контроле (надзоре) и муниципальном контроле в Российской Федерации», Уставом</w:t>
      </w:r>
      <w:r w:rsidRPr="001F1F63">
        <w:rPr>
          <w:sz w:val="28"/>
          <w:szCs w:val="28"/>
        </w:rPr>
        <w:t xml:space="preserve"> </w:t>
      </w:r>
      <w:r w:rsidR="004B7EEC" w:rsidRPr="004B7EEC">
        <w:rPr>
          <w:bCs/>
          <w:color w:val="000000"/>
          <w:sz w:val="28"/>
          <w:szCs w:val="28"/>
        </w:rPr>
        <w:t>Новокрасненского сельсовета Чистоозерного района Новосибирской области</w:t>
      </w:r>
      <w:r w:rsidR="004B7EEC" w:rsidRPr="004B7EEC">
        <w:rPr>
          <w:sz w:val="28"/>
          <w:szCs w:val="28"/>
        </w:rPr>
        <w:t xml:space="preserve">,  </w:t>
      </w:r>
      <w:r w:rsidR="004B7EEC" w:rsidRPr="004B7EEC">
        <w:rPr>
          <w:color w:val="000000"/>
          <w:spacing w:val="-1"/>
          <w:sz w:val="28"/>
          <w:szCs w:val="28"/>
        </w:rPr>
        <w:t>Совет депутатов Новокрасненского сельсовета Чистоозерного района Новосибирской области</w:t>
      </w:r>
      <w:r w:rsidR="00743CB9">
        <w:rPr>
          <w:sz w:val="28"/>
          <w:szCs w:val="28"/>
        </w:rPr>
        <w:t xml:space="preserve"> </w:t>
      </w:r>
      <w:r w:rsidR="004B7EEC" w:rsidRPr="00C377BB">
        <w:rPr>
          <w:b/>
          <w:color w:val="000000"/>
          <w:sz w:val="28"/>
          <w:szCs w:val="28"/>
        </w:rPr>
        <w:t>РЕШИЛ</w:t>
      </w:r>
      <w:r w:rsidRPr="00C377BB">
        <w:rPr>
          <w:b/>
          <w:sz w:val="28"/>
          <w:szCs w:val="28"/>
        </w:rPr>
        <w:t>:</w:t>
      </w:r>
    </w:p>
    <w:p w14:paraId="461DA3E0" w14:textId="33AE39DF" w:rsidR="00D76D98" w:rsidRPr="00D76D98" w:rsidRDefault="00AB6A6C" w:rsidP="00D76D98">
      <w:pPr>
        <w:pStyle w:val="af4"/>
        <w:numPr>
          <w:ilvl w:val="0"/>
          <w:numId w:val="1"/>
        </w:numPr>
        <w:jc w:val="both"/>
        <w:rPr>
          <w:color w:val="000000"/>
        </w:rPr>
      </w:pPr>
      <w:r w:rsidRPr="00D76D98">
        <w:rPr>
          <w:color w:val="000000"/>
          <w:sz w:val="28"/>
          <w:szCs w:val="28"/>
        </w:rPr>
        <w:t>Утвердить прилагаемое Положение о муниципальном контроле в сфере</w:t>
      </w:r>
      <w:r w:rsidR="004B7EEC" w:rsidRPr="00D76D98">
        <w:rPr>
          <w:color w:val="000000"/>
          <w:sz w:val="28"/>
          <w:szCs w:val="28"/>
        </w:rPr>
        <w:t xml:space="preserve"> благоустройства на территории </w:t>
      </w:r>
      <w:r w:rsidR="00D76D98" w:rsidRPr="00D76D98">
        <w:rPr>
          <w:color w:val="000000"/>
          <w:sz w:val="28"/>
          <w:szCs w:val="28"/>
        </w:rPr>
        <w:t xml:space="preserve">администрации </w:t>
      </w:r>
      <w:r w:rsidR="004B7EEC" w:rsidRPr="00D76D98">
        <w:rPr>
          <w:bCs/>
          <w:color w:val="000000"/>
          <w:sz w:val="28"/>
          <w:szCs w:val="28"/>
        </w:rPr>
        <w:t>Новокрасненского сельсовета Чистоозерного района Новосибирской области</w:t>
      </w:r>
      <w:r w:rsidRPr="00D76D98">
        <w:rPr>
          <w:color w:val="000000"/>
        </w:rPr>
        <w:t>.</w:t>
      </w:r>
    </w:p>
    <w:p w14:paraId="350C4314" w14:textId="015C46E2" w:rsidR="00AB6A6C" w:rsidRPr="001F1F63" w:rsidRDefault="00D76D98" w:rsidP="004B7EEC">
      <w:pPr>
        <w:jc w:val="both"/>
        <w:rPr>
          <w:sz w:val="28"/>
          <w:szCs w:val="28"/>
        </w:rPr>
      </w:pPr>
      <w:r>
        <w:rPr>
          <w:color w:val="000000"/>
          <w:sz w:val="28"/>
          <w:szCs w:val="28"/>
        </w:rPr>
        <w:t xml:space="preserve">     </w:t>
      </w:r>
      <w:r w:rsidR="00AB6A6C" w:rsidRPr="001F1F63">
        <w:rPr>
          <w:color w:val="000000"/>
          <w:sz w:val="28"/>
          <w:szCs w:val="28"/>
        </w:rPr>
        <w:t>2. Настоящее решение вступает в силу со дня его официального опубликования, но не ранее 1 января 2022 года</w:t>
      </w:r>
      <w:r w:rsidR="006F7DEA" w:rsidRPr="001F1F63">
        <w:rPr>
          <w:rStyle w:val="ae"/>
          <w:color w:val="000000"/>
          <w:sz w:val="28"/>
          <w:szCs w:val="28"/>
        </w:rPr>
        <w:footnoteReference w:id="1"/>
      </w:r>
      <w:r w:rsidR="00AB6A6C" w:rsidRPr="001F1F63">
        <w:rPr>
          <w:color w:val="000000"/>
          <w:sz w:val="28"/>
          <w:szCs w:val="28"/>
        </w:rPr>
        <w:t xml:space="preserve">, за исключением положений раздела 6 Положения о муниципальном контроле в сфере благоустройства на территории </w:t>
      </w:r>
      <w:r w:rsidR="004B7EEC" w:rsidRPr="004B7EEC">
        <w:rPr>
          <w:bCs/>
          <w:color w:val="000000"/>
          <w:sz w:val="28"/>
          <w:szCs w:val="28"/>
        </w:rPr>
        <w:t>Новокрасненского сельсовета Чистоозерн</w:t>
      </w:r>
      <w:r w:rsidR="004B7EEC">
        <w:rPr>
          <w:bCs/>
          <w:color w:val="000000"/>
          <w:sz w:val="28"/>
          <w:szCs w:val="28"/>
        </w:rPr>
        <w:t>ого района Новосибирской области.</w:t>
      </w:r>
      <w:r w:rsidR="00D4257E">
        <w:rPr>
          <w:sz w:val="28"/>
          <w:szCs w:val="28"/>
        </w:rPr>
        <w:t xml:space="preserve"> </w:t>
      </w:r>
      <w:r w:rsidR="00AB6A6C" w:rsidRPr="001F1F63">
        <w:rPr>
          <w:color w:val="000000"/>
          <w:sz w:val="28"/>
          <w:szCs w:val="28"/>
        </w:rPr>
        <w:t xml:space="preserve">Положения раздела 6 Положения о муниципальном контроле в сфере благоустройства на территории </w:t>
      </w:r>
      <w:r w:rsidR="004B7EEC" w:rsidRPr="004B7EEC">
        <w:rPr>
          <w:bCs/>
          <w:color w:val="000000"/>
          <w:sz w:val="28"/>
          <w:szCs w:val="28"/>
        </w:rPr>
        <w:t xml:space="preserve">Новокрасненского сельсовета Чистоозерного района Новосибирской </w:t>
      </w:r>
      <w:proofErr w:type="gramStart"/>
      <w:r w:rsidR="004B7EEC" w:rsidRPr="004B7EEC">
        <w:rPr>
          <w:bCs/>
          <w:color w:val="000000"/>
          <w:sz w:val="28"/>
          <w:szCs w:val="28"/>
        </w:rPr>
        <w:t>области</w:t>
      </w:r>
      <w:r w:rsidR="004B7EEC">
        <w:rPr>
          <w:color w:val="000000"/>
        </w:rPr>
        <w:t xml:space="preserve"> </w:t>
      </w:r>
      <w:r w:rsidR="00AB6A6C" w:rsidRPr="001F1F63">
        <w:rPr>
          <w:i/>
          <w:iCs/>
          <w:color w:val="000000"/>
        </w:rPr>
        <w:t xml:space="preserve"> </w:t>
      </w:r>
      <w:r w:rsidR="00AB6A6C" w:rsidRPr="001F1F63">
        <w:rPr>
          <w:color w:val="000000"/>
          <w:sz w:val="28"/>
          <w:szCs w:val="28"/>
        </w:rPr>
        <w:t>вступают</w:t>
      </w:r>
      <w:proofErr w:type="gramEnd"/>
      <w:r w:rsidR="00AB6A6C" w:rsidRPr="001F1F63">
        <w:rPr>
          <w:color w:val="000000"/>
          <w:sz w:val="28"/>
          <w:szCs w:val="28"/>
        </w:rPr>
        <w:t xml:space="preserve"> в силу с 1 марта 2022 года.</w:t>
      </w:r>
    </w:p>
    <w:p w14:paraId="32762E75" w14:textId="77777777" w:rsidR="00AB6A6C" w:rsidRPr="001F1F63" w:rsidRDefault="00AB6A6C" w:rsidP="00AB6A6C">
      <w:pPr>
        <w:shd w:val="clear" w:color="auto" w:fill="FFFFFF"/>
        <w:jc w:val="both"/>
        <w:rPr>
          <w:color w:val="000000"/>
          <w:sz w:val="28"/>
          <w:szCs w:val="28"/>
        </w:rPr>
      </w:pPr>
    </w:p>
    <w:p w14:paraId="495C12C3" w14:textId="77777777" w:rsidR="00CE0CA3" w:rsidRPr="004B7EEC" w:rsidRDefault="00CE0CA3" w:rsidP="00CE0CA3">
      <w:pPr>
        <w:jc w:val="both"/>
        <w:rPr>
          <w:sz w:val="28"/>
          <w:szCs w:val="28"/>
        </w:rPr>
      </w:pPr>
      <w:r w:rsidRPr="004B7EEC">
        <w:rPr>
          <w:sz w:val="28"/>
          <w:szCs w:val="28"/>
        </w:rPr>
        <w:t xml:space="preserve">Председатель Совета депутатов  </w:t>
      </w:r>
    </w:p>
    <w:p w14:paraId="6C48ADC3" w14:textId="77777777" w:rsidR="00CE0CA3" w:rsidRPr="004B7EEC" w:rsidRDefault="00CE0CA3" w:rsidP="00CE0CA3">
      <w:pPr>
        <w:jc w:val="both"/>
        <w:rPr>
          <w:sz w:val="28"/>
          <w:szCs w:val="28"/>
        </w:rPr>
      </w:pPr>
      <w:r w:rsidRPr="004B7EEC">
        <w:rPr>
          <w:sz w:val="28"/>
          <w:szCs w:val="28"/>
        </w:rPr>
        <w:t>Новокрасненского сельсовета</w:t>
      </w:r>
    </w:p>
    <w:p w14:paraId="378E312A" w14:textId="77777777" w:rsidR="00C47A45" w:rsidRDefault="00CE0CA3" w:rsidP="00CE0CA3">
      <w:pPr>
        <w:rPr>
          <w:sz w:val="28"/>
          <w:szCs w:val="28"/>
        </w:rPr>
      </w:pPr>
      <w:r w:rsidRPr="004B7EEC">
        <w:rPr>
          <w:sz w:val="28"/>
          <w:szCs w:val="28"/>
        </w:rPr>
        <w:t>Чистоозерного района</w:t>
      </w:r>
    </w:p>
    <w:p w14:paraId="19DA4801" w14:textId="706BBC28" w:rsidR="00A50D2A" w:rsidRDefault="00C47A45" w:rsidP="00CE0CA3">
      <w:pPr>
        <w:rPr>
          <w:sz w:val="28"/>
          <w:szCs w:val="28"/>
        </w:rPr>
      </w:pPr>
      <w:r w:rsidRPr="00CE0CA3">
        <w:rPr>
          <w:sz w:val="28"/>
          <w:szCs w:val="28"/>
        </w:rPr>
        <w:t>Новосибирской области</w:t>
      </w:r>
      <w:r>
        <w:rPr>
          <w:sz w:val="28"/>
          <w:szCs w:val="28"/>
        </w:rPr>
        <w:t xml:space="preserve">                                   </w:t>
      </w:r>
      <w:r w:rsidRPr="004B7EEC">
        <w:rPr>
          <w:sz w:val="28"/>
          <w:szCs w:val="28"/>
        </w:rPr>
        <w:t xml:space="preserve"> </w:t>
      </w:r>
      <w:r w:rsidR="00CE0CA3" w:rsidRPr="004B7EEC">
        <w:rPr>
          <w:sz w:val="28"/>
          <w:szCs w:val="28"/>
        </w:rPr>
        <w:t xml:space="preserve">____________Иващенко Г.Н. </w:t>
      </w:r>
    </w:p>
    <w:p w14:paraId="6F48AE17" w14:textId="77777777" w:rsidR="004B7EEC" w:rsidRPr="004B7EEC" w:rsidRDefault="004B7EEC" w:rsidP="004B7EEC">
      <w:pPr>
        <w:jc w:val="both"/>
        <w:rPr>
          <w:sz w:val="28"/>
          <w:szCs w:val="28"/>
        </w:rPr>
      </w:pPr>
    </w:p>
    <w:p w14:paraId="3D4221B1" w14:textId="77777777" w:rsidR="00CE0CA3" w:rsidRPr="00CE0CA3" w:rsidRDefault="00CE0CA3" w:rsidP="00CE0CA3">
      <w:pPr>
        <w:jc w:val="both"/>
        <w:rPr>
          <w:sz w:val="28"/>
          <w:szCs w:val="28"/>
        </w:rPr>
      </w:pPr>
      <w:r w:rsidRPr="00CE0CA3">
        <w:rPr>
          <w:sz w:val="28"/>
          <w:szCs w:val="28"/>
        </w:rPr>
        <w:t>Глава Новокрасненского сельсовета</w:t>
      </w:r>
    </w:p>
    <w:p w14:paraId="2D134983" w14:textId="15AF6498" w:rsidR="00CE0CA3" w:rsidRPr="00CE0CA3" w:rsidRDefault="00CE0CA3" w:rsidP="00CE0CA3">
      <w:pPr>
        <w:jc w:val="both"/>
        <w:rPr>
          <w:sz w:val="28"/>
          <w:szCs w:val="28"/>
        </w:rPr>
      </w:pPr>
      <w:r w:rsidRPr="00CE0CA3">
        <w:rPr>
          <w:sz w:val="28"/>
          <w:szCs w:val="28"/>
        </w:rPr>
        <w:t xml:space="preserve">Чистоозерного района </w:t>
      </w:r>
      <w:r w:rsidRPr="00CE0CA3">
        <w:rPr>
          <w:sz w:val="28"/>
          <w:szCs w:val="28"/>
        </w:rPr>
        <w:tab/>
      </w:r>
      <w:r w:rsidRPr="00CE0CA3">
        <w:rPr>
          <w:sz w:val="28"/>
          <w:szCs w:val="28"/>
        </w:rPr>
        <w:tab/>
      </w:r>
      <w:r w:rsidRPr="00CE0CA3">
        <w:rPr>
          <w:sz w:val="28"/>
          <w:szCs w:val="28"/>
        </w:rPr>
        <w:tab/>
      </w:r>
      <w:bookmarkStart w:id="0" w:name="_GoBack"/>
      <w:bookmarkEnd w:id="0"/>
    </w:p>
    <w:p w14:paraId="11C350C3" w14:textId="4C64A61F" w:rsidR="00AB6A6C" w:rsidRPr="00D4257E" w:rsidRDefault="00CE0CA3" w:rsidP="00D4257E">
      <w:pPr>
        <w:jc w:val="both"/>
        <w:rPr>
          <w:sz w:val="28"/>
          <w:szCs w:val="28"/>
        </w:rPr>
      </w:pPr>
      <w:r w:rsidRPr="00CE0CA3">
        <w:rPr>
          <w:sz w:val="28"/>
          <w:szCs w:val="28"/>
        </w:rPr>
        <w:t xml:space="preserve">Новосибирской области                    </w:t>
      </w:r>
      <w:r w:rsidR="00D4257E" w:rsidRPr="00D4257E">
        <w:rPr>
          <w:sz w:val="28"/>
          <w:szCs w:val="28"/>
        </w:rPr>
        <w:t>____________________ Шапилова М.Б.</w:t>
      </w:r>
      <w:r w:rsidRPr="00CE0CA3">
        <w:rPr>
          <w:sz w:val="28"/>
          <w:szCs w:val="28"/>
        </w:rPr>
        <w:t xml:space="preserve">         </w:t>
      </w:r>
    </w:p>
    <w:p w14:paraId="50C89606" w14:textId="77777777" w:rsidR="00D4257E" w:rsidRDefault="00D4257E" w:rsidP="00D4257E">
      <w:pPr>
        <w:tabs>
          <w:tab w:val="num" w:pos="200"/>
        </w:tabs>
        <w:ind w:left="4536"/>
        <w:jc w:val="center"/>
        <w:outlineLvl w:val="0"/>
        <w:rPr>
          <w:sz w:val="28"/>
          <w:szCs w:val="28"/>
        </w:rPr>
      </w:pPr>
    </w:p>
    <w:p w14:paraId="0CFE078F" w14:textId="4C1806C5" w:rsidR="00AB6A6C" w:rsidRPr="00C47A45" w:rsidRDefault="00AB6A6C" w:rsidP="00D4257E">
      <w:pPr>
        <w:tabs>
          <w:tab w:val="num" w:pos="200"/>
        </w:tabs>
        <w:ind w:left="4536"/>
        <w:jc w:val="center"/>
        <w:outlineLvl w:val="0"/>
        <w:rPr>
          <w:sz w:val="28"/>
          <w:szCs w:val="28"/>
        </w:rPr>
      </w:pPr>
      <w:r w:rsidRPr="00C47A45">
        <w:rPr>
          <w:sz w:val="28"/>
          <w:szCs w:val="28"/>
        </w:rPr>
        <w:lastRenderedPageBreak/>
        <w:t>УТВЕРЖДЕНО</w:t>
      </w:r>
    </w:p>
    <w:p w14:paraId="56AE5DC7" w14:textId="2F0748A6" w:rsidR="00CE0CA3" w:rsidRPr="00C47A45" w:rsidRDefault="00CE0CA3" w:rsidP="00D4257E">
      <w:pPr>
        <w:ind w:left="4536"/>
        <w:jc w:val="center"/>
        <w:rPr>
          <w:bCs/>
          <w:color w:val="000000"/>
          <w:sz w:val="28"/>
          <w:szCs w:val="28"/>
        </w:rPr>
      </w:pPr>
      <w:r w:rsidRPr="00C47A45">
        <w:rPr>
          <w:color w:val="000000"/>
          <w:sz w:val="28"/>
          <w:szCs w:val="28"/>
        </w:rPr>
        <w:t xml:space="preserve">Решением </w:t>
      </w:r>
      <w:r w:rsidRPr="00C47A45">
        <w:rPr>
          <w:bCs/>
          <w:color w:val="000000"/>
          <w:sz w:val="28"/>
          <w:szCs w:val="28"/>
        </w:rPr>
        <w:t>Совета</w:t>
      </w:r>
      <w:r w:rsidRPr="00C47A45">
        <w:rPr>
          <w:b/>
          <w:bCs/>
          <w:color w:val="000000"/>
          <w:sz w:val="28"/>
          <w:szCs w:val="28"/>
        </w:rPr>
        <w:t xml:space="preserve"> </w:t>
      </w:r>
      <w:r w:rsidRPr="00C47A45">
        <w:rPr>
          <w:bCs/>
          <w:color w:val="000000"/>
          <w:sz w:val="28"/>
          <w:szCs w:val="28"/>
        </w:rPr>
        <w:t>депутатов</w:t>
      </w:r>
      <w:r w:rsidR="005C2B88" w:rsidRPr="00C47A45">
        <w:rPr>
          <w:bCs/>
          <w:color w:val="000000"/>
          <w:sz w:val="28"/>
          <w:szCs w:val="28"/>
        </w:rPr>
        <w:t xml:space="preserve"> Новокрасненского сельсовета </w:t>
      </w:r>
      <w:r w:rsidRPr="00C47A45">
        <w:rPr>
          <w:bCs/>
          <w:color w:val="000000"/>
          <w:sz w:val="28"/>
          <w:szCs w:val="28"/>
        </w:rPr>
        <w:t>Чистоозерного района</w:t>
      </w:r>
    </w:p>
    <w:p w14:paraId="0874ADB4" w14:textId="6E7961CE" w:rsidR="00AB6A6C" w:rsidRPr="00C47A45" w:rsidRDefault="00CE0CA3" w:rsidP="00D4257E">
      <w:pPr>
        <w:ind w:left="4536"/>
        <w:jc w:val="center"/>
        <w:rPr>
          <w:i/>
          <w:iCs/>
          <w:color w:val="000000"/>
          <w:sz w:val="28"/>
          <w:szCs w:val="28"/>
        </w:rPr>
      </w:pPr>
      <w:r w:rsidRPr="00C47A45">
        <w:rPr>
          <w:bCs/>
          <w:color w:val="000000"/>
          <w:sz w:val="28"/>
          <w:szCs w:val="28"/>
        </w:rPr>
        <w:t>Новосибирской области</w:t>
      </w:r>
    </w:p>
    <w:p w14:paraId="7F388111" w14:textId="47A560DD" w:rsidR="00AB6A6C" w:rsidRPr="001F1F63" w:rsidRDefault="00D76D98" w:rsidP="00D4257E">
      <w:pPr>
        <w:ind w:left="4536"/>
        <w:jc w:val="center"/>
      </w:pPr>
      <w:proofErr w:type="gramStart"/>
      <w:r>
        <w:t>от  28.09.</w:t>
      </w:r>
      <w:r w:rsidR="00AB6A6C" w:rsidRPr="001F1F63">
        <w:t>2021</w:t>
      </w:r>
      <w:proofErr w:type="gramEnd"/>
      <w:r>
        <w:t xml:space="preserve"> </w:t>
      </w:r>
      <w:r w:rsidR="00AB6A6C" w:rsidRPr="001F1F63">
        <w:t xml:space="preserve"> № </w:t>
      </w:r>
      <w:r w:rsidR="00CE0CA3">
        <w:t>4</w:t>
      </w:r>
      <w:r w:rsidR="00D4257E">
        <w:t>6</w:t>
      </w:r>
    </w:p>
    <w:p w14:paraId="35BC6F99" w14:textId="77777777" w:rsidR="00AB6A6C" w:rsidRPr="001F1F63" w:rsidRDefault="00AB6A6C" w:rsidP="00D4257E">
      <w:pPr>
        <w:ind w:firstLine="567"/>
        <w:jc w:val="right"/>
        <w:rPr>
          <w:color w:val="000000"/>
          <w:sz w:val="17"/>
          <w:szCs w:val="17"/>
        </w:rPr>
      </w:pPr>
    </w:p>
    <w:p w14:paraId="19121554" w14:textId="77777777" w:rsidR="00AB6A6C" w:rsidRPr="001F1F63" w:rsidRDefault="00AB6A6C" w:rsidP="00D4257E">
      <w:pPr>
        <w:ind w:firstLine="567"/>
        <w:jc w:val="right"/>
        <w:rPr>
          <w:color w:val="000000"/>
          <w:sz w:val="17"/>
          <w:szCs w:val="17"/>
        </w:rPr>
      </w:pPr>
    </w:p>
    <w:p w14:paraId="65C8FBB3" w14:textId="2E9DF057" w:rsidR="00AB6A6C" w:rsidRPr="00CE0CA3" w:rsidRDefault="00AB6A6C" w:rsidP="00D4257E">
      <w:pPr>
        <w:jc w:val="center"/>
        <w:rPr>
          <w:b/>
          <w:sz w:val="28"/>
          <w:szCs w:val="28"/>
        </w:rPr>
      </w:pPr>
      <w:r w:rsidRPr="001F1F63">
        <w:rPr>
          <w:b/>
          <w:bCs/>
          <w:color w:val="000000"/>
          <w:sz w:val="28"/>
          <w:szCs w:val="28"/>
        </w:rPr>
        <w:t>Положение о муниципальном контроле в сфере благоустройства на территории</w:t>
      </w:r>
      <w:r w:rsidR="00CE0CA3">
        <w:rPr>
          <w:color w:val="000000"/>
          <w:sz w:val="28"/>
          <w:szCs w:val="28"/>
        </w:rPr>
        <w:t xml:space="preserve"> </w:t>
      </w:r>
      <w:r w:rsidR="00CE0CA3" w:rsidRPr="00CE0CA3">
        <w:rPr>
          <w:b/>
          <w:bCs/>
          <w:color w:val="000000"/>
          <w:sz w:val="32"/>
          <w:szCs w:val="32"/>
        </w:rPr>
        <w:t xml:space="preserve"> </w:t>
      </w:r>
      <w:r w:rsidR="00CE0CA3" w:rsidRPr="00CE0CA3">
        <w:rPr>
          <w:b/>
          <w:bCs/>
          <w:color w:val="000000"/>
          <w:sz w:val="28"/>
          <w:szCs w:val="28"/>
        </w:rPr>
        <w:t xml:space="preserve"> администрации Новокрасненского сельсовета Чистоозерн</w:t>
      </w:r>
      <w:r w:rsidR="00CE0CA3">
        <w:rPr>
          <w:b/>
          <w:bCs/>
          <w:color w:val="000000"/>
          <w:sz w:val="28"/>
          <w:szCs w:val="28"/>
        </w:rPr>
        <w:t>ого района Новосибирской области</w:t>
      </w:r>
    </w:p>
    <w:p w14:paraId="6A6CE71A" w14:textId="77777777" w:rsidR="00AB6A6C" w:rsidRPr="001F1F63" w:rsidRDefault="00AB6A6C" w:rsidP="00D4257E">
      <w:pPr>
        <w:jc w:val="center"/>
      </w:pPr>
    </w:p>
    <w:p w14:paraId="6EEAD1EB" w14:textId="77777777" w:rsidR="00AB6A6C" w:rsidRPr="001F1F63" w:rsidRDefault="00AB6A6C" w:rsidP="00D4257E">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1. Общие положения</w:t>
      </w:r>
    </w:p>
    <w:p w14:paraId="41841FC7" w14:textId="6355FD0B" w:rsidR="00AB6A6C" w:rsidRPr="00CE0CA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1.1. </w:t>
      </w:r>
      <w:r w:rsidRPr="00CE0CA3">
        <w:rPr>
          <w:rFonts w:ascii="Times New Roman" w:hAnsi="Times New Roman" w:cs="Times New Roman"/>
          <w:color w:val="000000"/>
          <w:sz w:val="28"/>
          <w:szCs w:val="28"/>
        </w:rPr>
        <w:t xml:space="preserve">Настоящее Положение устанавливает порядок осуществления муниципального контроля в сфере благоустройства на </w:t>
      </w:r>
      <w:proofErr w:type="gramStart"/>
      <w:r w:rsidRPr="00CE0CA3">
        <w:rPr>
          <w:rFonts w:ascii="Times New Roman" w:hAnsi="Times New Roman" w:cs="Times New Roman"/>
          <w:color w:val="000000"/>
          <w:sz w:val="28"/>
          <w:szCs w:val="28"/>
        </w:rPr>
        <w:t xml:space="preserve">территории </w:t>
      </w:r>
      <w:r w:rsidR="00CE0CA3" w:rsidRPr="00CE0CA3">
        <w:rPr>
          <w:rFonts w:ascii="Times New Roman" w:hAnsi="Times New Roman" w:cs="Times New Roman"/>
          <w:b/>
          <w:bCs/>
          <w:color w:val="000000"/>
          <w:sz w:val="28"/>
          <w:szCs w:val="28"/>
        </w:rPr>
        <w:t xml:space="preserve"> </w:t>
      </w:r>
      <w:r w:rsidR="00CE0CA3" w:rsidRPr="00CE0CA3">
        <w:rPr>
          <w:rFonts w:ascii="Times New Roman" w:hAnsi="Times New Roman" w:cs="Times New Roman"/>
          <w:bCs/>
          <w:color w:val="000000"/>
          <w:sz w:val="28"/>
          <w:szCs w:val="28"/>
        </w:rPr>
        <w:t>администрации</w:t>
      </w:r>
      <w:proofErr w:type="gramEnd"/>
      <w:r w:rsidR="00CE0CA3" w:rsidRPr="00CE0CA3">
        <w:rPr>
          <w:rFonts w:ascii="Times New Roman" w:hAnsi="Times New Roman" w:cs="Times New Roman"/>
          <w:bCs/>
          <w:color w:val="000000"/>
          <w:sz w:val="28"/>
          <w:szCs w:val="28"/>
        </w:rPr>
        <w:t xml:space="preserve"> Новокрасненского сельсовета Чистоозерного района Новосибирской области</w:t>
      </w:r>
      <w:r w:rsidR="00CE0CA3" w:rsidRPr="00CE0CA3">
        <w:rPr>
          <w:rFonts w:ascii="Times New Roman" w:hAnsi="Times New Roman" w:cs="Times New Roman"/>
          <w:color w:val="000000"/>
        </w:rPr>
        <w:t xml:space="preserve">  </w:t>
      </w:r>
      <w:r w:rsidRPr="00CE0CA3">
        <w:rPr>
          <w:rFonts w:ascii="Times New Roman" w:hAnsi="Times New Roman" w:cs="Times New Roman"/>
          <w:color w:val="000000"/>
          <w:sz w:val="28"/>
          <w:szCs w:val="28"/>
        </w:rPr>
        <w:t xml:space="preserve"> (далее – контроль в сфере благоустройства).</w:t>
      </w:r>
    </w:p>
    <w:p w14:paraId="04C3F56E" w14:textId="53D1CDF5"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1F1F63">
        <w:rPr>
          <w:rFonts w:ascii="Times New Roman" w:hAnsi="Times New Roman" w:cs="Times New Roman"/>
          <w:color w:val="000000"/>
          <w:sz w:val="28"/>
          <w:szCs w:val="28"/>
          <w:shd w:val="clear" w:color="auto" w:fill="FFFFFF"/>
        </w:rPr>
        <w:t xml:space="preserve">Правил благоустройства территории </w:t>
      </w:r>
      <w:r w:rsidR="003254B5" w:rsidRPr="00CE0CA3">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3254B5" w:rsidRPr="001F1F63">
        <w:rPr>
          <w:rFonts w:ascii="Times New Roman" w:hAnsi="Times New Roman" w:cs="Times New Roman"/>
          <w:color w:val="000000"/>
        </w:rPr>
        <w:t xml:space="preserve"> </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(далее – Правила благоустройства)</w:t>
      </w:r>
      <w:r w:rsidRPr="001F1F63">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14:paraId="6CAB3228" w14:textId="05A77263" w:rsidR="00AB6A6C" w:rsidRPr="001F1F63" w:rsidRDefault="00AB6A6C" w:rsidP="00D4257E">
      <w:pPr>
        <w:ind w:firstLine="709"/>
        <w:contextualSpacing/>
        <w:jc w:val="both"/>
        <w:rPr>
          <w:color w:val="000000"/>
          <w:sz w:val="28"/>
          <w:szCs w:val="28"/>
        </w:rPr>
      </w:pPr>
      <w:r w:rsidRPr="001F1F63">
        <w:rPr>
          <w:color w:val="000000"/>
          <w:sz w:val="28"/>
          <w:szCs w:val="28"/>
        </w:rPr>
        <w:t>1.3. Контроль в сфере благоустройства осуществляется администрацией</w:t>
      </w:r>
      <w:r w:rsidR="003254B5">
        <w:rPr>
          <w:color w:val="000000"/>
        </w:rPr>
        <w:t xml:space="preserve"> </w:t>
      </w:r>
      <w:r w:rsidR="003254B5" w:rsidRPr="00CE0CA3">
        <w:rPr>
          <w:bCs/>
          <w:color w:val="000000"/>
          <w:sz w:val="28"/>
          <w:szCs w:val="28"/>
        </w:rPr>
        <w:t xml:space="preserve"> Новокрасненского сельсовета Чистоозерного района Новосибирской области</w:t>
      </w:r>
      <w:r w:rsidRPr="001F1F63">
        <w:rPr>
          <w:i/>
          <w:iCs/>
          <w:color w:val="000000"/>
        </w:rPr>
        <w:t xml:space="preserve"> </w:t>
      </w:r>
      <w:r w:rsidRPr="001F1F63">
        <w:rPr>
          <w:color w:val="000000"/>
          <w:sz w:val="28"/>
          <w:szCs w:val="28"/>
        </w:rPr>
        <w:t>(далее – администрация).</w:t>
      </w:r>
    </w:p>
    <w:p w14:paraId="7EB02762" w14:textId="7E805476" w:rsidR="00AB6A6C" w:rsidRPr="001F1F63" w:rsidRDefault="00AB6A6C" w:rsidP="00D4257E">
      <w:pPr>
        <w:ind w:firstLine="709"/>
        <w:contextualSpacing/>
        <w:jc w:val="both"/>
        <w:rPr>
          <w:sz w:val="28"/>
          <w:szCs w:val="28"/>
        </w:rPr>
      </w:pPr>
      <w:r w:rsidRPr="001F1F63">
        <w:rPr>
          <w:color w:val="000000"/>
          <w:sz w:val="28"/>
          <w:szCs w:val="28"/>
        </w:rPr>
        <w:t xml:space="preserve">1.4. </w:t>
      </w:r>
      <w:r w:rsidR="00D76D98" w:rsidRPr="00D76D98">
        <w:rPr>
          <w:color w:val="000000"/>
          <w:sz w:val="28"/>
          <w:szCs w:val="28"/>
        </w:rPr>
        <w:t>Должностное лицо администрации, уполномоченное осуществлять муниципальный контроль</w:t>
      </w:r>
      <w:r w:rsidRPr="001F1F63">
        <w:rPr>
          <w:color w:val="000000"/>
          <w:sz w:val="28"/>
          <w:szCs w:val="28"/>
        </w:rPr>
        <w:t xml:space="preserve"> в сфере благоустройства, явля</w:t>
      </w:r>
      <w:r w:rsidR="00D76D98">
        <w:rPr>
          <w:color w:val="000000"/>
          <w:sz w:val="28"/>
          <w:szCs w:val="28"/>
        </w:rPr>
        <w:t>е</w:t>
      </w:r>
      <w:r w:rsidRPr="001F1F63">
        <w:rPr>
          <w:color w:val="000000"/>
          <w:sz w:val="28"/>
          <w:szCs w:val="28"/>
        </w:rPr>
        <w:t xml:space="preserve">тся </w:t>
      </w:r>
      <w:r w:rsidR="00D76D98">
        <w:rPr>
          <w:color w:val="000000"/>
          <w:sz w:val="28"/>
          <w:szCs w:val="28"/>
        </w:rPr>
        <w:t>специалист 2 разряда Рамусь Людмила Викторовна</w:t>
      </w:r>
      <w:r w:rsidRPr="001F1F63">
        <w:rPr>
          <w:color w:val="000000"/>
          <w:sz w:val="28"/>
          <w:szCs w:val="28"/>
        </w:rPr>
        <w:t xml:space="preserve"> (</w:t>
      </w:r>
      <w:r w:rsidR="00D76D98" w:rsidRPr="00D76D98">
        <w:rPr>
          <w:color w:val="000000"/>
          <w:sz w:val="28"/>
          <w:szCs w:val="28"/>
        </w:rPr>
        <w:t>далее также – должностное лицо, уполномоченное осуществлять муниципальный контроль</w:t>
      </w:r>
      <w:r w:rsidRPr="001F1F63">
        <w:rPr>
          <w:color w:val="000000"/>
          <w:sz w:val="28"/>
          <w:szCs w:val="28"/>
        </w:rPr>
        <w:t>)</w:t>
      </w:r>
      <w:r w:rsidRPr="001F1F63">
        <w:rPr>
          <w:i/>
          <w:iCs/>
          <w:color w:val="000000"/>
        </w:rPr>
        <w:t>.</w:t>
      </w:r>
      <w:r w:rsidRPr="001F1F63">
        <w:rPr>
          <w:color w:val="000000"/>
          <w:sz w:val="28"/>
          <w:szCs w:val="28"/>
        </w:rPr>
        <w:t xml:space="preserve"> </w:t>
      </w:r>
      <w:r w:rsidR="00D76D98" w:rsidRPr="00D76D98">
        <w:rPr>
          <w:color w:val="000000"/>
          <w:sz w:val="28"/>
          <w:szCs w:val="28"/>
        </w:rPr>
        <w:t>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муниципальному контролю</w:t>
      </w:r>
      <w:r w:rsidRPr="001F1F63">
        <w:rPr>
          <w:color w:val="000000"/>
          <w:sz w:val="28"/>
          <w:szCs w:val="28"/>
        </w:rPr>
        <w:t xml:space="preserve"> в сфере благоустройства.</w:t>
      </w:r>
    </w:p>
    <w:p w14:paraId="46E3C85F" w14:textId="40074E29" w:rsidR="00AB6A6C" w:rsidRPr="001F1F63" w:rsidRDefault="00D76D98" w:rsidP="00D4257E">
      <w:pPr>
        <w:ind w:firstLine="709"/>
        <w:contextualSpacing/>
        <w:jc w:val="both"/>
        <w:rPr>
          <w:sz w:val="28"/>
          <w:szCs w:val="28"/>
        </w:rPr>
      </w:pPr>
      <w:r w:rsidRPr="00D76D98">
        <w:rPr>
          <w:color w:val="000000"/>
          <w:sz w:val="28"/>
          <w:szCs w:val="28"/>
        </w:rPr>
        <w:t>Должностное лицо, уполномоченное осуществлять муниципальный контроль</w:t>
      </w:r>
      <w:r w:rsidRPr="001F1F63">
        <w:rPr>
          <w:color w:val="000000"/>
          <w:sz w:val="28"/>
          <w:szCs w:val="28"/>
        </w:rPr>
        <w:t xml:space="preserve"> </w:t>
      </w:r>
      <w:r w:rsidR="00AB6A6C" w:rsidRPr="001F1F63">
        <w:rPr>
          <w:color w:val="000000"/>
          <w:sz w:val="28"/>
          <w:szCs w:val="28"/>
        </w:rPr>
        <w:t>в сфере благоустройства,</w:t>
      </w:r>
      <w:r>
        <w:rPr>
          <w:color w:val="000000"/>
          <w:sz w:val="28"/>
          <w:szCs w:val="28"/>
        </w:rPr>
        <w:t xml:space="preserve"> имеют права, обязанности и несет</w:t>
      </w:r>
      <w:r w:rsidR="00AB6A6C" w:rsidRPr="001F1F63">
        <w:rPr>
          <w:color w:val="000000"/>
          <w:sz w:val="28"/>
          <w:szCs w:val="28"/>
        </w:rPr>
        <w:t xml:space="preserve">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B8AC266"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1.5. </w:t>
      </w:r>
      <w:bookmarkStart w:id="1" w:name="Par61"/>
      <w:bookmarkEnd w:id="1"/>
      <w:r w:rsidRPr="001F1F63">
        <w:rPr>
          <w:rFonts w:ascii="Times New Roman" w:hAnsi="Times New Roman" w:cs="Times New Roman"/>
          <w:color w:val="000000"/>
          <w:sz w:val="28"/>
          <w:szCs w:val="28"/>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06.10.2003 № 131-</w:t>
      </w:r>
      <w:r w:rsidRPr="001F1F63">
        <w:rPr>
          <w:rFonts w:ascii="Times New Roman" w:hAnsi="Times New Roman" w:cs="Times New Roman"/>
          <w:color w:val="000000"/>
          <w:sz w:val="28"/>
          <w:szCs w:val="28"/>
        </w:rPr>
        <w:lastRenderedPageBreak/>
        <w:t>ФЗ «Об общих принципах организации местного самоуправления в Российской Федерации».</w:t>
      </w:r>
    </w:p>
    <w:p w14:paraId="05508D63"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1.6. Администрация осуществляет контроль за соблюдением Правил благоустройства, включающих:</w:t>
      </w:r>
    </w:p>
    <w:p w14:paraId="7E4CC9A1"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1) обязательные требования по содержанию прилегающих территорий;</w:t>
      </w:r>
    </w:p>
    <w:p w14:paraId="62E02E4E" w14:textId="77777777" w:rsidR="00AB6A6C" w:rsidRPr="001F1F63" w:rsidRDefault="00AB6A6C" w:rsidP="00D4257E">
      <w:pPr>
        <w:pStyle w:val="2"/>
        <w:tabs>
          <w:tab w:val="left" w:pos="1200"/>
        </w:tabs>
        <w:spacing w:after="0" w:line="240" w:lineRule="auto"/>
        <w:ind w:firstLine="709"/>
        <w:jc w:val="both"/>
        <w:rPr>
          <w:color w:val="000000"/>
          <w:sz w:val="28"/>
          <w:szCs w:val="28"/>
        </w:rPr>
      </w:pPr>
      <w:r w:rsidRPr="001F1F63">
        <w:rPr>
          <w:color w:val="000000"/>
          <w:sz w:val="28"/>
          <w:szCs w:val="28"/>
        </w:rPr>
        <w:t xml:space="preserve">2) обязательные требования по содержанию элементов и объектов благоустройства, в том числе требования: </w:t>
      </w:r>
    </w:p>
    <w:p w14:paraId="4D5D5A40" w14:textId="77777777" w:rsidR="00AB6A6C" w:rsidRPr="001F1F63" w:rsidRDefault="00AB6A6C" w:rsidP="00D4257E">
      <w:pPr>
        <w:pStyle w:val="2"/>
        <w:tabs>
          <w:tab w:val="left" w:pos="1200"/>
        </w:tabs>
        <w:spacing w:after="0" w:line="240" w:lineRule="auto"/>
        <w:ind w:firstLine="709"/>
        <w:jc w:val="both"/>
        <w:rPr>
          <w:color w:val="000000"/>
          <w:sz w:val="28"/>
          <w:szCs w:val="28"/>
        </w:rPr>
      </w:pPr>
      <w:r w:rsidRPr="001F1F63">
        <w:rPr>
          <w:color w:val="000000"/>
          <w:sz w:val="28"/>
          <w:szCs w:val="28"/>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r w:rsidRPr="001F1F63">
        <w:rPr>
          <w:rStyle w:val="ae"/>
          <w:color w:val="000000"/>
          <w:sz w:val="28"/>
          <w:szCs w:val="28"/>
        </w:rPr>
        <w:footnoteReference w:id="2"/>
      </w:r>
      <w:r w:rsidRPr="001F1F63">
        <w:rPr>
          <w:color w:val="000000"/>
          <w:sz w:val="28"/>
          <w:szCs w:val="28"/>
        </w:rPr>
        <w:t>;</w:t>
      </w:r>
    </w:p>
    <w:p w14:paraId="115C2304" w14:textId="77777777" w:rsidR="00AB6A6C" w:rsidRPr="001F1F63" w:rsidRDefault="00AB6A6C" w:rsidP="00D4257E">
      <w:pPr>
        <w:ind w:firstLine="709"/>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16B81B29" w14:textId="77777777" w:rsidR="00AB6A6C" w:rsidRPr="001F1F63" w:rsidRDefault="00AB6A6C" w:rsidP="00D4257E">
      <w:pPr>
        <w:ind w:firstLine="709"/>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14:paraId="2FF6AB0B" w14:textId="07BB2C25" w:rsidR="00AB6A6C" w:rsidRPr="001F1F63" w:rsidRDefault="00AB6A6C" w:rsidP="00D4257E">
      <w:pPr>
        <w:ind w:firstLine="709"/>
        <w:jc w:val="both"/>
        <w:rPr>
          <w:color w:val="000000"/>
          <w:sz w:val="28"/>
          <w:szCs w:val="28"/>
        </w:rPr>
      </w:pPr>
      <w:r w:rsidRPr="001F1F63">
        <w:rPr>
          <w:color w:val="000000"/>
          <w:sz w:val="28"/>
          <w:szCs w:val="28"/>
        </w:rPr>
        <w:t>- по осуществлению земляных работ в соответствии с разрешением на осуществление земляных работ</w:t>
      </w:r>
      <w:r w:rsidRPr="001F1F63">
        <w:rPr>
          <w:rStyle w:val="ae"/>
          <w:color w:val="000000"/>
          <w:sz w:val="28"/>
          <w:szCs w:val="28"/>
        </w:rPr>
        <w:footnoteReference w:id="3"/>
      </w:r>
      <w:r w:rsidRPr="001F1F63">
        <w:rPr>
          <w:color w:val="000000"/>
          <w:sz w:val="28"/>
          <w:szCs w:val="28"/>
        </w:rPr>
        <w:t xml:space="preserve">, выдаваемым в соответствии с порядком </w:t>
      </w:r>
      <w:r w:rsidRPr="001F1F63">
        <w:rPr>
          <w:color w:val="000000"/>
          <w:sz w:val="28"/>
          <w:szCs w:val="28"/>
        </w:rPr>
        <w:lastRenderedPageBreak/>
        <w:t xml:space="preserve">осуществления земляных работ, установленным нормативными правовыми актами </w:t>
      </w:r>
      <w:r w:rsidR="00452006">
        <w:rPr>
          <w:sz w:val="28"/>
          <w:szCs w:val="28"/>
        </w:rPr>
        <w:t xml:space="preserve"> Новосибирской области</w:t>
      </w:r>
      <w:r w:rsidR="00452006" w:rsidRPr="001F1F63">
        <w:rPr>
          <w:sz w:val="28"/>
          <w:szCs w:val="28"/>
        </w:rPr>
        <w:t xml:space="preserve"> </w:t>
      </w:r>
      <w:r w:rsidRPr="001F1F63">
        <w:rPr>
          <w:i/>
          <w:iCs/>
        </w:rPr>
        <w:t xml:space="preserve"> </w:t>
      </w:r>
      <w:r w:rsidRPr="001F1F63">
        <w:rPr>
          <w:color w:val="000000"/>
          <w:sz w:val="28"/>
          <w:szCs w:val="28"/>
        </w:rPr>
        <w:t>и Правилами благоустройства;</w:t>
      </w:r>
    </w:p>
    <w:p w14:paraId="250C92D9" w14:textId="77777777" w:rsidR="00AB6A6C" w:rsidRPr="001F1F63" w:rsidRDefault="00AB6A6C" w:rsidP="00D4257E">
      <w:pPr>
        <w:ind w:firstLine="709"/>
        <w:jc w:val="both"/>
        <w:rPr>
          <w:color w:val="000000"/>
          <w:sz w:val="28"/>
          <w:szCs w:val="28"/>
        </w:rPr>
      </w:pPr>
      <w:r w:rsidRPr="001F1F63">
        <w:rPr>
          <w:color w:val="000000"/>
          <w:sz w:val="28"/>
          <w:szCs w:val="28"/>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6E6A5E1B" w14:textId="6363B128" w:rsidR="00AB6A6C" w:rsidRPr="001F1F63" w:rsidRDefault="00AB6A6C" w:rsidP="00D4257E">
      <w:pPr>
        <w:ind w:firstLine="709"/>
        <w:jc w:val="both"/>
        <w:rPr>
          <w:color w:val="000000"/>
          <w:sz w:val="28"/>
          <w:szCs w:val="28"/>
        </w:rPr>
      </w:pPr>
      <w:r w:rsidRPr="001F1F63">
        <w:rPr>
          <w:color w:val="000000"/>
          <w:sz w:val="28"/>
          <w:szCs w:val="28"/>
        </w:rPr>
        <w:t xml:space="preserve">- по направлению в администрацию уведомления о проведении работ в результате аварий в срок, установленный нормативными правовыми актами </w:t>
      </w:r>
      <w:r w:rsidR="008D7B07">
        <w:rPr>
          <w:sz w:val="28"/>
          <w:szCs w:val="28"/>
        </w:rPr>
        <w:t>Новосибирской обл</w:t>
      </w:r>
      <w:r w:rsidR="00452006">
        <w:rPr>
          <w:sz w:val="28"/>
          <w:szCs w:val="28"/>
        </w:rPr>
        <w:t>асти</w:t>
      </w:r>
      <w:r w:rsidRPr="001F1F63">
        <w:rPr>
          <w:color w:val="000000"/>
          <w:sz w:val="28"/>
          <w:szCs w:val="28"/>
        </w:rPr>
        <w:t>;</w:t>
      </w:r>
    </w:p>
    <w:p w14:paraId="01A91265" w14:textId="77777777" w:rsidR="00AB6A6C" w:rsidRPr="005C2B88" w:rsidRDefault="00AB6A6C" w:rsidP="00D4257E">
      <w:pPr>
        <w:ind w:firstLine="709"/>
        <w:jc w:val="both"/>
        <w:rPr>
          <w:color w:val="000000"/>
          <w:sz w:val="28"/>
          <w:szCs w:val="28"/>
          <w:shd w:val="clear" w:color="auto" w:fill="FFFFFF"/>
        </w:rPr>
      </w:pPr>
      <w:r w:rsidRPr="005C2B88">
        <w:rPr>
          <w:color w:val="000000"/>
          <w:sz w:val="28"/>
          <w:szCs w:val="28"/>
          <w:shd w:val="clear" w:color="auto" w:fill="FFFFFF"/>
        </w:rPr>
        <w:t xml:space="preserve">- о недопустимости </w:t>
      </w:r>
      <w:r w:rsidRPr="005C2B88">
        <w:rPr>
          <w:color w:val="000000"/>
          <w:sz w:val="28"/>
          <w:szCs w:val="28"/>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4E336569" w14:textId="2C02AD25" w:rsidR="00AB6A6C" w:rsidRPr="005C2B88" w:rsidRDefault="00AB6A6C" w:rsidP="00D4257E">
      <w:pPr>
        <w:jc w:val="both"/>
        <w:rPr>
          <w:color w:val="000000"/>
          <w:sz w:val="28"/>
          <w:szCs w:val="28"/>
        </w:rPr>
      </w:pPr>
      <w:r w:rsidRPr="005C2B88">
        <w:rPr>
          <w:color w:val="000000"/>
          <w:sz w:val="28"/>
          <w:szCs w:val="28"/>
        </w:rPr>
        <w:t xml:space="preserve">3) обязательные требования по уборке территории </w:t>
      </w:r>
      <w:r w:rsidR="005C2B88" w:rsidRPr="005C2B88">
        <w:rPr>
          <w:color w:val="000000"/>
          <w:sz w:val="28"/>
          <w:szCs w:val="28"/>
        </w:rPr>
        <w:t xml:space="preserve">Новокрасненского сельсовета Чистоозерного района Новосибирской области </w:t>
      </w:r>
      <w:r w:rsidRPr="005C2B88">
        <w:rPr>
          <w:color w:val="000000"/>
          <w:sz w:val="28"/>
          <w:szCs w:val="28"/>
        </w:rPr>
        <w:t xml:space="preserve">в зимний период, включая контроль проведения мероприятий по очистке от снега, наледи и сосулек кровель зданий, сооружений; </w:t>
      </w:r>
    </w:p>
    <w:p w14:paraId="24C65A3E" w14:textId="52F80089" w:rsidR="00AB6A6C" w:rsidRPr="005C2B88" w:rsidRDefault="00AB6A6C" w:rsidP="00D4257E">
      <w:pPr>
        <w:pStyle w:val="2"/>
        <w:tabs>
          <w:tab w:val="left" w:pos="1200"/>
        </w:tabs>
        <w:spacing w:after="0" w:line="240" w:lineRule="auto"/>
        <w:ind w:firstLine="709"/>
        <w:jc w:val="both"/>
        <w:rPr>
          <w:color w:val="000000"/>
          <w:sz w:val="28"/>
          <w:szCs w:val="28"/>
        </w:rPr>
      </w:pPr>
      <w:r w:rsidRPr="005C2B88">
        <w:rPr>
          <w:color w:val="000000"/>
          <w:sz w:val="28"/>
          <w:szCs w:val="28"/>
        </w:rPr>
        <w:t xml:space="preserve">4) обязательные требования по уборке территории </w:t>
      </w:r>
      <w:r w:rsidR="005C2B88" w:rsidRPr="005C2B88">
        <w:rPr>
          <w:color w:val="000000"/>
          <w:sz w:val="28"/>
          <w:szCs w:val="28"/>
        </w:rPr>
        <w:t xml:space="preserve">администрации Новокрасненского сельсовета Чистоозерного района Новосибирской области </w:t>
      </w:r>
      <w:r w:rsidRPr="005C2B88">
        <w:rPr>
          <w:color w:val="000000"/>
          <w:sz w:val="28"/>
          <w:szCs w:val="28"/>
        </w:rPr>
        <w:t xml:space="preserve">в летний период, включая обязательные требования по </w:t>
      </w:r>
      <w:r w:rsidRPr="005C2B88">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5C2B88">
        <w:rPr>
          <w:color w:val="000000"/>
          <w:sz w:val="28"/>
          <w:szCs w:val="28"/>
        </w:rPr>
        <w:t>;</w:t>
      </w:r>
    </w:p>
    <w:p w14:paraId="6880CD72" w14:textId="77777777" w:rsidR="00AB6A6C" w:rsidRPr="005C2B88" w:rsidRDefault="00AB6A6C" w:rsidP="00D4257E">
      <w:pPr>
        <w:pStyle w:val="2"/>
        <w:tabs>
          <w:tab w:val="left" w:pos="1200"/>
        </w:tabs>
        <w:spacing w:after="0" w:line="240" w:lineRule="auto"/>
        <w:ind w:firstLine="709"/>
        <w:jc w:val="both"/>
        <w:rPr>
          <w:color w:val="000000"/>
          <w:sz w:val="28"/>
          <w:szCs w:val="28"/>
        </w:rPr>
      </w:pPr>
      <w:r w:rsidRPr="005C2B88">
        <w:rPr>
          <w:color w:val="000000"/>
          <w:sz w:val="28"/>
          <w:szCs w:val="28"/>
        </w:rPr>
        <w:t xml:space="preserve">5) дополнительные обязательные требования </w:t>
      </w:r>
      <w:r w:rsidRPr="005C2B88">
        <w:rPr>
          <w:color w:val="000000"/>
          <w:sz w:val="28"/>
          <w:szCs w:val="28"/>
          <w:shd w:val="clear" w:color="auto" w:fill="FFFFFF"/>
        </w:rPr>
        <w:t>пожарной безопасности</w:t>
      </w:r>
      <w:r w:rsidRPr="005C2B88">
        <w:rPr>
          <w:color w:val="000000"/>
          <w:sz w:val="28"/>
          <w:szCs w:val="28"/>
        </w:rPr>
        <w:t xml:space="preserve"> в </w:t>
      </w:r>
      <w:r w:rsidRPr="005C2B88">
        <w:rPr>
          <w:color w:val="000000"/>
          <w:sz w:val="28"/>
          <w:szCs w:val="28"/>
          <w:shd w:val="clear" w:color="auto" w:fill="FFFFFF"/>
        </w:rPr>
        <w:t xml:space="preserve">период действия особого противопожарного режима; </w:t>
      </w:r>
    </w:p>
    <w:p w14:paraId="30566ED9" w14:textId="77777777" w:rsidR="00AB6A6C" w:rsidRPr="001F1F63" w:rsidRDefault="00AB6A6C" w:rsidP="00D4257E">
      <w:pPr>
        <w:pStyle w:val="2"/>
        <w:tabs>
          <w:tab w:val="left" w:pos="1200"/>
        </w:tabs>
        <w:spacing w:after="0" w:line="240" w:lineRule="auto"/>
        <w:ind w:firstLine="709"/>
        <w:jc w:val="both"/>
        <w:rPr>
          <w:color w:val="000000"/>
          <w:sz w:val="28"/>
          <w:szCs w:val="28"/>
        </w:rPr>
      </w:pPr>
      <w:r w:rsidRPr="005C2B88">
        <w:rPr>
          <w:bCs/>
          <w:color w:val="000000"/>
          <w:sz w:val="28"/>
          <w:szCs w:val="28"/>
        </w:rPr>
        <w:t xml:space="preserve">6) </w:t>
      </w:r>
      <w:r w:rsidRPr="005C2B88">
        <w:rPr>
          <w:color w:val="000000"/>
          <w:sz w:val="28"/>
          <w:szCs w:val="28"/>
        </w:rPr>
        <w:t xml:space="preserve">обязательные требования по </w:t>
      </w:r>
      <w:r w:rsidRPr="005C2B88">
        <w:rPr>
          <w:bCs/>
          <w:color w:val="000000"/>
          <w:sz w:val="28"/>
          <w:szCs w:val="28"/>
        </w:rPr>
        <w:t>прокладке, переустройству, ремонту и содержанию подземных коммуникаций на территория</w:t>
      </w:r>
      <w:r w:rsidRPr="001F1F63">
        <w:rPr>
          <w:bCs/>
          <w:color w:val="000000"/>
          <w:sz w:val="28"/>
          <w:szCs w:val="28"/>
        </w:rPr>
        <w:t>х общего пользования</w:t>
      </w:r>
      <w:r w:rsidRPr="001F1F63">
        <w:rPr>
          <w:color w:val="000000"/>
          <w:sz w:val="28"/>
          <w:szCs w:val="28"/>
        </w:rPr>
        <w:t>;</w:t>
      </w:r>
    </w:p>
    <w:p w14:paraId="7EE74BE7" w14:textId="77777777" w:rsidR="00AB6A6C" w:rsidRPr="001F1F63" w:rsidRDefault="00AB6A6C" w:rsidP="00D4257E">
      <w:pPr>
        <w:pStyle w:val="2"/>
        <w:tabs>
          <w:tab w:val="left" w:pos="1200"/>
        </w:tabs>
        <w:spacing w:after="0" w:line="240" w:lineRule="auto"/>
        <w:ind w:firstLine="709"/>
        <w:jc w:val="both"/>
        <w:rPr>
          <w:color w:val="000000"/>
          <w:sz w:val="28"/>
          <w:szCs w:val="28"/>
        </w:rPr>
      </w:pPr>
      <w:r w:rsidRPr="001F1F63">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r w:rsidRPr="001F1F63">
        <w:rPr>
          <w:rStyle w:val="ae"/>
          <w:color w:val="000000"/>
          <w:sz w:val="28"/>
          <w:szCs w:val="28"/>
        </w:rPr>
        <w:footnoteReference w:id="4"/>
      </w:r>
      <w:r w:rsidRPr="001F1F63">
        <w:rPr>
          <w:color w:val="000000"/>
          <w:sz w:val="28"/>
          <w:szCs w:val="28"/>
        </w:rPr>
        <w:t>;</w:t>
      </w:r>
    </w:p>
    <w:p w14:paraId="0A57CB4A" w14:textId="77777777" w:rsidR="00AB6A6C" w:rsidRPr="001F1F63" w:rsidRDefault="00AB6A6C" w:rsidP="00D4257E">
      <w:pPr>
        <w:pStyle w:val="2"/>
        <w:tabs>
          <w:tab w:val="left" w:pos="1200"/>
        </w:tabs>
        <w:spacing w:after="0" w:line="240" w:lineRule="auto"/>
        <w:ind w:firstLine="709"/>
        <w:jc w:val="both"/>
        <w:rPr>
          <w:color w:val="000000"/>
          <w:sz w:val="28"/>
          <w:szCs w:val="28"/>
        </w:rPr>
      </w:pPr>
      <w:r w:rsidRPr="001F1F63">
        <w:rPr>
          <w:rFonts w:eastAsia="Calibri"/>
          <w:bCs/>
          <w:color w:val="000000"/>
          <w:sz w:val="28"/>
          <w:szCs w:val="28"/>
          <w:lang w:eastAsia="en-US"/>
        </w:rPr>
        <w:lastRenderedPageBreak/>
        <w:t xml:space="preserve">8) </w:t>
      </w:r>
      <w:r w:rsidRPr="001F1F63">
        <w:rPr>
          <w:color w:val="000000"/>
          <w:sz w:val="28"/>
          <w:szCs w:val="28"/>
        </w:rPr>
        <w:t>обязательные требования по</w:t>
      </w:r>
      <w:r w:rsidRPr="001F1F63">
        <w:rPr>
          <w:rFonts w:eastAsia="Calibri"/>
          <w:bCs/>
          <w:color w:val="000000"/>
          <w:sz w:val="28"/>
          <w:szCs w:val="28"/>
          <w:lang w:eastAsia="en-US"/>
        </w:rPr>
        <w:t xml:space="preserve"> </w:t>
      </w:r>
      <w:r w:rsidRPr="001F1F63">
        <w:rPr>
          <w:color w:val="000000"/>
          <w:sz w:val="28"/>
          <w:szCs w:val="28"/>
        </w:rPr>
        <w:t>складированию твердых коммунальных отходов;</w:t>
      </w:r>
    </w:p>
    <w:p w14:paraId="651E9EC9" w14:textId="77777777" w:rsidR="00AB6A6C" w:rsidRPr="001F1F63" w:rsidRDefault="00AB6A6C" w:rsidP="00D4257E">
      <w:pPr>
        <w:pStyle w:val="2"/>
        <w:tabs>
          <w:tab w:val="left" w:pos="1200"/>
        </w:tabs>
        <w:spacing w:after="0" w:line="240" w:lineRule="auto"/>
        <w:ind w:firstLine="709"/>
        <w:jc w:val="both"/>
        <w:rPr>
          <w:color w:val="000000"/>
          <w:sz w:val="28"/>
          <w:szCs w:val="28"/>
        </w:rPr>
      </w:pPr>
      <w:r w:rsidRPr="001F1F63">
        <w:rPr>
          <w:color w:val="000000"/>
          <w:sz w:val="28"/>
          <w:szCs w:val="28"/>
        </w:rPr>
        <w:t>9) обязательные требования по</w:t>
      </w:r>
      <w:r w:rsidRPr="001F1F63">
        <w:rPr>
          <w:rFonts w:eastAsia="Calibri"/>
          <w:bCs/>
          <w:color w:val="000000"/>
          <w:sz w:val="28"/>
          <w:szCs w:val="28"/>
          <w:lang w:eastAsia="en-US"/>
        </w:rPr>
        <w:t xml:space="preserve"> </w:t>
      </w:r>
      <w:r w:rsidRPr="001F1F63">
        <w:rPr>
          <w:bCs/>
          <w:color w:val="000000"/>
          <w:sz w:val="28"/>
          <w:szCs w:val="28"/>
        </w:rPr>
        <w:t>выгулу животных</w:t>
      </w:r>
      <w:r w:rsidRPr="001F1F63">
        <w:rPr>
          <w:color w:val="000000"/>
          <w:sz w:val="28"/>
          <w:szCs w:val="28"/>
        </w:rPr>
        <w:t xml:space="preserve"> и требования о недопустимости </w:t>
      </w:r>
      <w:r w:rsidRPr="001F1F63">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62BE7B1B"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40859ED7"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612B6463"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14:paraId="58B71257"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14:paraId="02476E6C"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14:paraId="0963DE69"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3) дворовые территории;</w:t>
      </w:r>
    </w:p>
    <w:p w14:paraId="575805F6"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4) детские и спортивные площадки;</w:t>
      </w:r>
    </w:p>
    <w:p w14:paraId="66E99874"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5) площадки для выгула животных;</w:t>
      </w:r>
    </w:p>
    <w:p w14:paraId="2A8A92DA"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6) парковки (парковочные места);</w:t>
      </w:r>
    </w:p>
    <w:p w14:paraId="21308093"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7) парки, скверы, иные зеленые зоны;</w:t>
      </w:r>
    </w:p>
    <w:p w14:paraId="5CC156E6"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t>8) технические и санитарно-защитные зоны;</w:t>
      </w:r>
    </w:p>
    <w:p w14:paraId="002FAB0C" w14:textId="77777777" w:rsidR="00AB6A6C" w:rsidRPr="001F1F63" w:rsidRDefault="00AB6A6C" w:rsidP="00D4257E">
      <w:pPr>
        <w:widowControl w:val="0"/>
        <w:suppressAutoHyphens/>
        <w:autoSpaceDE w:val="0"/>
        <w:ind w:firstLine="709"/>
        <w:jc w:val="both"/>
        <w:rPr>
          <w:color w:val="000000"/>
          <w:sz w:val="28"/>
          <w:szCs w:val="28"/>
        </w:rPr>
      </w:pPr>
      <w:r w:rsidRPr="001F1F63">
        <w:rPr>
          <w:color w:val="000000"/>
          <w:sz w:val="28"/>
          <w:szCs w:val="28"/>
        </w:rPr>
        <w:lastRenderedPageBreak/>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r w:rsidRPr="001F1F63">
        <w:rPr>
          <w:rStyle w:val="ae"/>
          <w:color w:val="000000"/>
          <w:sz w:val="28"/>
          <w:szCs w:val="28"/>
        </w:rPr>
        <w:footnoteReference w:id="5"/>
      </w:r>
    </w:p>
    <w:p w14:paraId="3FC197A4"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bCs/>
          <w:color w:val="000000"/>
          <w:sz w:val="28"/>
          <w:szCs w:val="28"/>
        </w:rPr>
        <w:t>1.8.</w:t>
      </w:r>
      <w:r w:rsidRPr="001F1F63">
        <w:rPr>
          <w:rFonts w:ascii="Times New Roman" w:hAnsi="Times New Roman" w:cs="Times New Roman"/>
          <w:color w:val="000000"/>
          <w:sz w:val="28"/>
          <w:szCs w:val="28"/>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14:paraId="00E355D6"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Администрацией </w:t>
      </w:r>
      <w:r w:rsidRPr="001F1F63">
        <w:rPr>
          <w:rFonts w:ascii="Times New Roman" w:hAnsi="Times New Roman" w:cs="Times New Roman"/>
          <w:bCs/>
          <w:color w:val="000000"/>
          <w:sz w:val="28"/>
          <w:szCs w:val="28"/>
        </w:rPr>
        <w:t xml:space="preserve">осуществляется отнесение объектов контроля </w:t>
      </w:r>
      <w:r w:rsidRPr="001F1F63">
        <w:rPr>
          <w:rFonts w:ascii="Times New Roman" w:hAnsi="Times New Roman" w:cs="Times New Roman"/>
          <w:color w:val="000000"/>
          <w:sz w:val="28"/>
          <w:szCs w:val="28"/>
        </w:rPr>
        <w:t xml:space="preserve">в сфере благоустройства </w:t>
      </w:r>
      <w:r w:rsidRPr="001F1F63">
        <w:rPr>
          <w:rFonts w:ascii="Times New Roman" w:hAnsi="Times New Roman" w:cs="Times New Roman"/>
          <w:bCs/>
          <w:color w:val="000000"/>
          <w:sz w:val="28"/>
          <w:szCs w:val="28"/>
        </w:rPr>
        <w:t>к определенной категории риска в соответствии с настоящим Положением.</w:t>
      </w:r>
    </w:p>
    <w:p w14:paraId="2C6099C8"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p>
    <w:p w14:paraId="10F8597D" w14:textId="1AB38127" w:rsidR="00AB6A6C" w:rsidRPr="001F1F63" w:rsidRDefault="00AB6A6C" w:rsidP="00D4257E">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контроля в сфере благоустройства</w:t>
      </w:r>
      <w:r w:rsidR="006F7DEA" w:rsidRPr="001F1F63">
        <w:rPr>
          <w:rStyle w:val="ae"/>
          <w:rFonts w:ascii="Times New Roman" w:hAnsi="Times New Roman" w:cs="Times New Roman"/>
          <w:b/>
          <w:bCs/>
          <w:color w:val="000000"/>
          <w:sz w:val="28"/>
          <w:szCs w:val="28"/>
        </w:rPr>
        <w:footnoteReference w:id="6"/>
      </w:r>
    </w:p>
    <w:p w14:paraId="228DC87F" w14:textId="77777777" w:rsidR="00AB6A6C" w:rsidRPr="001F1F63" w:rsidRDefault="00AB6A6C" w:rsidP="00D4257E">
      <w:pPr>
        <w:pStyle w:val="ConsPlusNormal"/>
        <w:ind w:firstLine="0"/>
        <w:jc w:val="center"/>
        <w:rPr>
          <w:rFonts w:ascii="Times New Roman" w:hAnsi="Times New Roman" w:cs="Times New Roman"/>
          <w:color w:val="000000"/>
          <w:sz w:val="28"/>
          <w:szCs w:val="28"/>
        </w:rPr>
      </w:pPr>
    </w:p>
    <w:p w14:paraId="3451752F"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2.1. Администрация осуществляет контроль в сфере благоустройства на основе управления рисками причинения вреда (ущерба).</w:t>
      </w:r>
    </w:p>
    <w:p w14:paraId="34096162"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8" w:history="1">
        <w:r w:rsidRPr="001F1F63">
          <w:rPr>
            <w:rStyle w:val="a3"/>
            <w:rFonts w:ascii="Times New Roman" w:hAnsi="Times New Roman" w:cs="Times New Roman"/>
            <w:color w:val="000000"/>
            <w:sz w:val="28"/>
            <w:szCs w:val="28"/>
          </w:rPr>
          <w:t>законо</w:t>
        </w:r>
      </w:hyperlink>
      <w:r w:rsidRPr="001F1F63">
        <w:rPr>
          <w:rFonts w:ascii="Times New Roman" w:hAnsi="Times New Roman" w:cs="Times New Roman"/>
          <w:color w:val="000000"/>
          <w:sz w:val="28"/>
          <w:szCs w:val="28"/>
        </w:rPr>
        <w:t>м от 31.07.2020 № 248-ФЗ «О государственном контроле (надзоре) и муниципальном контроле в Российской Федерации».</w:t>
      </w:r>
    </w:p>
    <w:p w14:paraId="66E9AB80" w14:textId="59133905"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 </w:t>
      </w:r>
      <w:r w:rsidR="001F1F63" w:rsidRPr="001F1F63">
        <w:rPr>
          <w:rFonts w:ascii="Times New Roman" w:hAnsi="Times New Roman" w:cs="Times New Roman"/>
          <w:color w:val="000000"/>
          <w:sz w:val="28"/>
          <w:szCs w:val="28"/>
        </w:rPr>
        <w:t xml:space="preserve"> </w:t>
      </w:r>
      <w:r w:rsidR="001F1F63">
        <w:rPr>
          <w:rFonts w:ascii="Times New Roman" w:hAnsi="Times New Roman" w:cs="Times New Roman"/>
          <w:color w:val="000000"/>
          <w:sz w:val="28"/>
          <w:szCs w:val="28"/>
          <w:lang w:val="en-US"/>
        </w:rPr>
        <w:t>c</w:t>
      </w:r>
      <w:r w:rsidR="001F1F63" w:rsidRPr="001F1F63">
        <w:rPr>
          <w:rFonts w:ascii="Times New Roman" w:hAnsi="Times New Roman" w:cs="Times New Roman"/>
          <w:color w:val="000000"/>
          <w:sz w:val="28"/>
          <w:szCs w:val="28"/>
        </w:rPr>
        <w:t xml:space="preserve"> </w:t>
      </w:r>
      <w:r w:rsidR="001F1F63">
        <w:rPr>
          <w:rFonts w:ascii="Times New Roman" w:hAnsi="Times New Roman" w:cs="Times New Roman"/>
          <w:color w:val="000000"/>
          <w:sz w:val="28"/>
          <w:szCs w:val="28"/>
        </w:rPr>
        <w:t xml:space="preserve">критериями </w:t>
      </w:r>
      <w:r w:rsidRPr="001F1F63">
        <w:rPr>
          <w:rFonts w:ascii="Times New Roman" w:hAnsi="Times New Roman" w:cs="Times New Roman"/>
          <w:color w:val="000000"/>
          <w:sz w:val="28"/>
          <w:szCs w:val="28"/>
        </w:rPr>
        <w:t>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14:paraId="2D654D37"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14:paraId="225014F1"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14:paraId="754032D8"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1) сведения, содержащиеся в Едином государственном реестре недвижимости;</w:t>
      </w:r>
    </w:p>
    <w:p w14:paraId="3AEB8BB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14:paraId="795CDADA"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иные сведения, содержащиеся в администрации.</w:t>
      </w:r>
    </w:p>
    <w:p w14:paraId="7A44CD6F"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14:paraId="3C8A1F6C"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для объектов контроля, отнесенных к категории высокого риска, - один раз в 2 года;</w:t>
      </w:r>
    </w:p>
    <w:p w14:paraId="19E45511"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для объектов контроля, отнесенных к категории среднего риска, - один раз в 3 года.</w:t>
      </w:r>
    </w:p>
    <w:p w14:paraId="67A0370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В отношении объектов контроля, отнесенных к категории низкого риска, плановые контрольные мероприятия не проводятся.</w:t>
      </w:r>
    </w:p>
    <w:p w14:paraId="086CF1AD"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Принятие решения об отнесении объектов контроля к категории низкого риска не требуется.</w:t>
      </w:r>
    </w:p>
    <w:p w14:paraId="5680284D"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контроля, отнесенных к категории:</w:t>
      </w:r>
    </w:p>
    <w:p w14:paraId="0D97037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высокого риска, - не менее 2 лет;</w:t>
      </w:r>
    </w:p>
    <w:p w14:paraId="756DB35D"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среднего риска, - не менее 3 лет.</w:t>
      </w:r>
    </w:p>
    <w:p w14:paraId="0C86F8A4" w14:textId="77777777" w:rsidR="00AB6A6C" w:rsidRPr="001F1F63" w:rsidRDefault="00AB6A6C" w:rsidP="00D4257E">
      <w:pPr>
        <w:pStyle w:val="ConsPlusNormal"/>
        <w:ind w:firstLine="709"/>
        <w:jc w:val="both"/>
        <w:rPr>
          <w:rFonts w:ascii="Times New Roman" w:hAnsi="Times New Roman" w:cs="Times New Roman"/>
          <w:color w:val="000000" w:themeColor="text1"/>
          <w:sz w:val="28"/>
          <w:szCs w:val="28"/>
        </w:rPr>
      </w:pPr>
      <w:r w:rsidRPr="001F1F63">
        <w:rPr>
          <w:rFonts w:ascii="Times New Roman" w:hAnsi="Times New Roman" w:cs="Times New Roman"/>
          <w:color w:val="000000" w:themeColor="text1"/>
          <w:sz w:val="28"/>
          <w:szCs w:val="28"/>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1F1F63">
        <w:rPr>
          <w:rFonts w:ascii="Times New Roman" w:hAnsi="Times New Roman" w:cs="Times New Roman"/>
          <w:color w:val="000000"/>
          <w:sz w:val="28"/>
          <w:szCs w:val="28"/>
        </w:rPr>
        <w:t>Правилами благоустройства.</w:t>
      </w:r>
    </w:p>
    <w:p w14:paraId="30FD56D0"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2.6. По запросу правообладателя объекта контроля должностные лица, уполномоченные осуществлять контроль,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14:paraId="01F83BFD"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14:paraId="2B2204E5"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14:paraId="53229092"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Перечни объектов контроля с указанием категорий риска размещаются на официальном сайте администрации</w:t>
      </w:r>
      <w:r w:rsidRPr="001F1F63">
        <w:rPr>
          <w:rStyle w:val="ae"/>
          <w:color w:val="000000"/>
          <w:sz w:val="28"/>
          <w:szCs w:val="28"/>
        </w:rPr>
        <w:footnoteReference w:id="7"/>
      </w:r>
      <w:r w:rsidRPr="001F1F63">
        <w:rPr>
          <w:rFonts w:ascii="Times New Roman" w:hAnsi="Times New Roman" w:cs="Times New Roman"/>
          <w:color w:val="000000"/>
          <w:sz w:val="28"/>
          <w:szCs w:val="28"/>
        </w:rPr>
        <w:t xml:space="preserve"> в информационно-телекоммуникационной сети «Интернет» (далее – официальный сайт администрации)</w:t>
      </w:r>
      <w:r w:rsidRPr="001F1F63">
        <w:rPr>
          <w:color w:val="000000"/>
          <w:sz w:val="28"/>
          <w:szCs w:val="28"/>
        </w:rPr>
        <w:t xml:space="preserve"> </w:t>
      </w:r>
      <w:r w:rsidRPr="001F1F63">
        <w:rPr>
          <w:rFonts w:ascii="Times New Roman" w:hAnsi="Times New Roman" w:cs="Times New Roman"/>
          <w:color w:val="000000"/>
          <w:sz w:val="28"/>
          <w:szCs w:val="28"/>
        </w:rPr>
        <w:t>в специальном разделе, посвященном контрольной деятельности.</w:t>
      </w:r>
      <w:r w:rsidRPr="001F1F63">
        <w:rPr>
          <w:rFonts w:ascii="Times New Roman" w:hAnsi="Times New Roman" w:cs="Times New Roman"/>
          <w:color w:val="000000"/>
          <w:sz w:val="28"/>
          <w:szCs w:val="28"/>
          <w:shd w:val="clear" w:color="auto" w:fill="FFFFFF"/>
        </w:rPr>
        <w:t xml:space="preserve"> Доступ к специальному разделу должен осуществляться с главной (основной) страницы </w:t>
      </w:r>
      <w:r w:rsidRPr="001F1F63">
        <w:rPr>
          <w:rFonts w:ascii="Times New Roman" w:hAnsi="Times New Roman" w:cs="Times New Roman"/>
          <w:color w:val="000000"/>
          <w:sz w:val="28"/>
          <w:szCs w:val="28"/>
        </w:rPr>
        <w:t>официального сайта администрации.</w:t>
      </w:r>
    </w:p>
    <w:p w14:paraId="7011178A"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2.8. Перечни объектов контроля содержат следующую информацию:</w:t>
      </w:r>
    </w:p>
    <w:p w14:paraId="5AC0F58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14:paraId="37991C22"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присвоенная категория риска;</w:t>
      </w:r>
    </w:p>
    <w:p w14:paraId="07D90C23"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реквизиты решения о присвоении объекту контроля категории риска.</w:t>
      </w:r>
    </w:p>
    <w:p w14:paraId="2CB34EA4" w14:textId="77777777" w:rsidR="00AB6A6C" w:rsidRPr="001F1F63" w:rsidRDefault="00AB6A6C" w:rsidP="00D4257E">
      <w:pPr>
        <w:pStyle w:val="ConsPlusNormal"/>
        <w:ind w:firstLine="709"/>
        <w:jc w:val="both"/>
        <w:rPr>
          <w:rFonts w:ascii="Times New Roman" w:hAnsi="Times New Roman" w:cs="Times New Roman"/>
          <w:b/>
          <w:bCs/>
          <w:color w:val="000000"/>
          <w:sz w:val="28"/>
          <w:szCs w:val="28"/>
        </w:rPr>
      </w:pPr>
    </w:p>
    <w:p w14:paraId="75DCBEB2" w14:textId="77777777" w:rsidR="00AB6A6C" w:rsidRPr="001F1F63" w:rsidRDefault="00AB6A6C" w:rsidP="00D4257E">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14:paraId="308C99B1" w14:textId="77777777" w:rsidR="00AB6A6C" w:rsidRPr="001F1F63" w:rsidRDefault="00AB6A6C" w:rsidP="00D4257E">
      <w:pPr>
        <w:pStyle w:val="ConsPlusNormal"/>
        <w:ind w:firstLine="0"/>
        <w:jc w:val="center"/>
        <w:rPr>
          <w:rFonts w:ascii="Times New Roman" w:hAnsi="Times New Roman" w:cs="Times New Roman"/>
          <w:b/>
          <w:bCs/>
          <w:color w:val="000000"/>
          <w:sz w:val="28"/>
          <w:szCs w:val="28"/>
        </w:rPr>
      </w:pPr>
    </w:p>
    <w:p w14:paraId="1CF0EBDA"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3.1. Администрация осуществляет контроль в сфере благоустройства в том числе посредством проведения профилактических мероприятий.</w:t>
      </w:r>
    </w:p>
    <w:p w14:paraId="6194C7C9"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3C14FB3"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4A1B4C29"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w:t>
      </w:r>
      <w:r w:rsidRPr="001F1F63">
        <w:rPr>
          <w:rFonts w:ascii="Times New Roman" w:hAnsi="Times New Roman" w:cs="Times New Roman"/>
          <w:color w:val="000000"/>
          <w:sz w:val="28"/>
          <w:szCs w:val="28"/>
        </w:rPr>
        <w:lastRenderedPageBreak/>
        <w:t>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14459B56" w14:textId="425BE865"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w:t>
      </w:r>
      <w:r w:rsidR="00033E80">
        <w:rPr>
          <w:rFonts w:ascii="Times New Roman" w:hAnsi="Times New Roman" w:cs="Times New Roman"/>
          <w:color w:val="000000"/>
          <w:sz w:val="28"/>
          <w:szCs w:val="28"/>
        </w:rPr>
        <w:t>и</w:t>
      </w:r>
      <w:r w:rsidRPr="001F1F63">
        <w:rPr>
          <w:rFonts w:ascii="Times New Roman" w:hAnsi="Times New Roman" w:cs="Times New Roman"/>
          <w:color w:val="000000"/>
          <w:sz w:val="28"/>
          <w:szCs w:val="28"/>
        </w:rPr>
        <w:t xml:space="preserve"> </w:t>
      </w:r>
      <w:r w:rsidR="00033E80">
        <w:rPr>
          <w:rFonts w:ascii="Times New Roman" w:hAnsi="Times New Roman" w:cs="Times New Roman"/>
          <w:color w:val="000000"/>
          <w:sz w:val="28"/>
          <w:szCs w:val="28"/>
        </w:rPr>
        <w:t>н</w:t>
      </w:r>
      <w:r w:rsidRPr="001F1F63">
        <w:rPr>
          <w:rFonts w:ascii="Times New Roman" w:hAnsi="Times New Roman" w:cs="Times New Roman"/>
          <w:color w:val="000000"/>
          <w:sz w:val="28"/>
          <w:szCs w:val="28"/>
        </w:rPr>
        <w:t xml:space="preserve"> </w:t>
      </w:r>
      <w:r w:rsidR="00033E80">
        <w:rPr>
          <w:rFonts w:ascii="Times New Roman" w:hAnsi="Times New Roman" w:cs="Times New Roman"/>
          <w:color w:val="000000"/>
          <w:sz w:val="28"/>
          <w:szCs w:val="28"/>
        </w:rPr>
        <w:t xml:space="preserve">этом главе (заместителю главы) администрации Новокрасненского сельсовета Чистоозерного района Новосибирской области </w:t>
      </w:r>
      <w:r w:rsidRPr="001F1F63">
        <w:rPr>
          <w:rFonts w:ascii="Times New Roman" w:hAnsi="Times New Roman" w:cs="Times New Roman"/>
          <w:color w:val="000000"/>
          <w:sz w:val="28"/>
          <w:szCs w:val="28"/>
        </w:rPr>
        <w:t>для принятия решения о проведении контрольных мероприятий.</w:t>
      </w:r>
    </w:p>
    <w:p w14:paraId="4D64EEEF"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3.5. При осуществлении администрацией контроля в сфере благоустройства могут проводиться следующие виды профилактических мероприятий:</w:t>
      </w:r>
    </w:p>
    <w:p w14:paraId="342F259C"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информирование;</w:t>
      </w:r>
    </w:p>
    <w:p w14:paraId="0FC2A2E6"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обобщение правоприменительной практики;</w:t>
      </w:r>
    </w:p>
    <w:p w14:paraId="38F00123"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объявление предостережений;</w:t>
      </w:r>
    </w:p>
    <w:p w14:paraId="6A685C4D"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консультирование;</w:t>
      </w:r>
    </w:p>
    <w:p w14:paraId="40A9E5D7" w14:textId="6D4C8A6A"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 профилактический визит.</w:t>
      </w:r>
      <w:r w:rsidRPr="001F1F63">
        <w:rPr>
          <w:rStyle w:val="ae"/>
          <w:rFonts w:ascii="Times New Roman" w:hAnsi="Times New Roman" w:cs="Times New Roman"/>
          <w:color w:val="000000"/>
          <w:sz w:val="28"/>
          <w:szCs w:val="28"/>
        </w:rPr>
        <w:footnoteReference w:id="8"/>
      </w:r>
    </w:p>
    <w:p w14:paraId="50E34A36" w14:textId="77777777" w:rsidR="00AB6A6C" w:rsidRPr="001F1F63" w:rsidRDefault="00AB6A6C" w:rsidP="00D4257E">
      <w:pPr>
        <w:ind w:firstLine="709"/>
        <w:jc w:val="both"/>
        <w:rPr>
          <w:color w:val="000000"/>
          <w:sz w:val="28"/>
          <w:szCs w:val="28"/>
        </w:rPr>
      </w:pPr>
      <w:r w:rsidRPr="001F1F63">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3AA2E30B"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1F1F63">
          <w:rPr>
            <w:rStyle w:val="a3"/>
            <w:rFonts w:ascii="Times New Roman" w:hAnsi="Times New Roman" w:cs="Times New Roman"/>
            <w:color w:val="000000"/>
            <w:sz w:val="28"/>
            <w:szCs w:val="28"/>
          </w:rPr>
          <w:t>частью 3 статьи 46</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15ECE647" w14:textId="54D663CE"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также </w:t>
      </w:r>
      <w:r w:rsidR="00033E80">
        <w:rPr>
          <w:rFonts w:ascii="Times New Roman" w:hAnsi="Times New Roman" w:cs="Times New Roman"/>
          <w:color w:val="000000"/>
          <w:sz w:val="28"/>
          <w:szCs w:val="28"/>
        </w:rPr>
        <w:t xml:space="preserve">вправе информировать население  Новокрасненского сельсовета Чистоозерного района Новосибирской области </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3C4AFDFF"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FEEF10"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контроль, ежегодно готовится доклад, </w:t>
      </w:r>
      <w:r w:rsidRPr="001F1F63">
        <w:rPr>
          <w:rFonts w:ascii="Times New Roman" w:hAnsi="Times New Roman" w:cs="Times New Roman"/>
          <w:color w:val="000000"/>
          <w:sz w:val="28"/>
          <w:szCs w:val="28"/>
        </w:rPr>
        <w:lastRenderedPageBreak/>
        <w:t>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062600F9" w14:textId="78EB8C31" w:rsidR="00AB6A6C" w:rsidRPr="001F1F63" w:rsidRDefault="00AB6A6C" w:rsidP="00D4257E">
      <w:pPr>
        <w:ind w:firstLine="709"/>
        <w:jc w:val="both"/>
        <w:rPr>
          <w:color w:val="000000"/>
          <w:sz w:val="28"/>
          <w:szCs w:val="28"/>
        </w:rPr>
      </w:pPr>
      <w:r w:rsidRPr="001F1F63">
        <w:rPr>
          <w:color w:val="000000"/>
          <w:sz w:val="28"/>
          <w:szCs w:val="28"/>
        </w:rPr>
        <w:t>3.8. Предостережение о недопустимости нарушения обязательных требований и предложение</w:t>
      </w:r>
      <w:r w:rsidRPr="001F1F63">
        <w:rPr>
          <w:color w:val="000000"/>
          <w:sz w:val="28"/>
          <w:szCs w:val="28"/>
          <w:shd w:val="clear" w:color="auto" w:fill="FFFFFF"/>
        </w:rPr>
        <w:t xml:space="preserve"> принять меры по обеспечению соблюдения обязательных требований</w:t>
      </w:r>
      <w:r w:rsidRPr="001F1F6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1F1F63">
        <w:rPr>
          <w:color w:val="000000"/>
          <w:sz w:val="28"/>
          <w:szCs w:val="28"/>
          <w:shd w:val="clear" w:color="auto" w:fill="FFFFFF"/>
        </w:rPr>
        <w:t>или признаках нарушений обязательных требований </w:t>
      </w:r>
      <w:r w:rsidRPr="001F1F63">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33E80">
        <w:rPr>
          <w:color w:val="000000"/>
          <w:sz w:val="28"/>
          <w:szCs w:val="28"/>
        </w:rPr>
        <w:t>Новокрасненского сельсовета Чистоозерного района Новосибирской области</w:t>
      </w:r>
      <w:r w:rsidR="00033E80" w:rsidRPr="001F1F63">
        <w:rPr>
          <w:color w:val="000000"/>
          <w:sz w:val="28"/>
          <w:szCs w:val="28"/>
        </w:rPr>
        <w:t xml:space="preserve"> </w:t>
      </w:r>
      <w:r w:rsidRPr="001F1F63">
        <w:rPr>
          <w:i/>
          <w:iCs/>
          <w:color w:val="000000"/>
        </w:rPr>
        <w:t xml:space="preserve"> </w:t>
      </w:r>
      <w:r w:rsidRPr="001F1F63">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B0000DC" w14:textId="77777777" w:rsidR="00AB6A6C" w:rsidRPr="001F1F63" w:rsidRDefault="00AB6A6C" w:rsidP="00D4257E">
      <w:pPr>
        <w:ind w:firstLine="709"/>
        <w:jc w:val="both"/>
        <w:rPr>
          <w:color w:val="000000"/>
          <w:sz w:val="28"/>
          <w:szCs w:val="28"/>
        </w:rPr>
      </w:pPr>
      <w:r w:rsidRPr="001F1F6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1F1F63">
        <w:rPr>
          <w:color w:val="000000"/>
          <w:sz w:val="28"/>
          <w:szCs w:val="28"/>
          <w:shd w:val="clear" w:color="auto" w:fill="FFFFFF"/>
        </w:rPr>
        <w:t>приказом Министерства экономического развития Российской Федерации от 31.03.2021 № 151</w:t>
      </w:r>
      <w:r w:rsidRPr="001F1F63">
        <w:rPr>
          <w:color w:val="000000"/>
          <w:sz w:val="28"/>
          <w:szCs w:val="28"/>
        </w:rPr>
        <w:br/>
      </w:r>
      <w:r w:rsidRPr="001F1F63">
        <w:rPr>
          <w:color w:val="000000"/>
          <w:sz w:val="28"/>
          <w:szCs w:val="28"/>
          <w:shd w:val="clear" w:color="auto" w:fill="FFFFFF"/>
        </w:rPr>
        <w:t>«О типовых формах документов, используемых контрольным (надзорным) органом»</w:t>
      </w:r>
      <w:r w:rsidRPr="001F1F63">
        <w:rPr>
          <w:color w:val="000000"/>
          <w:sz w:val="28"/>
          <w:szCs w:val="28"/>
        </w:rPr>
        <w:t xml:space="preserve">. </w:t>
      </w:r>
    </w:p>
    <w:p w14:paraId="4A2DDECC"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5CC92115"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2B070ED4"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48D09995" w14:textId="0251AB4E"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Личный прием граждан проводится главой (заместителем главы) </w:t>
      </w:r>
      <w:r w:rsidR="00033E80">
        <w:rPr>
          <w:rFonts w:ascii="Times New Roman" w:hAnsi="Times New Roman" w:cs="Times New Roman"/>
          <w:color w:val="000000"/>
          <w:sz w:val="28"/>
          <w:szCs w:val="28"/>
        </w:rPr>
        <w:t>Новокрасненского сельсовета Чистоозерного района Новосибирской области</w:t>
      </w:r>
      <w:r w:rsidR="00033E80" w:rsidRPr="001F1F63">
        <w:rPr>
          <w:rFonts w:ascii="Times New Roman" w:hAnsi="Times New Roman" w:cs="Times New Roman"/>
          <w:color w:val="000000"/>
          <w:sz w:val="28"/>
          <w:szCs w:val="28"/>
        </w:rPr>
        <w:t xml:space="preserve"> </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и (или) должностным лицом, уполномоченным осуществлять контроль. Информация о месте приема, а также об установленных для приема днях и часах </w:t>
      </w:r>
      <w:r w:rsidRPr="001F1F63">
        <w:rPr>
          <w:rFonts w:ascii="Times New Roman" w:hAnsi="Times New Roman" w:cs="Times New Roman"/>
          <w:color w:val="000000"/>
          <w:sz w:val="28"/>
          <w:szCs w:val="28"/>
        </w:rPr>
        <w:lastRenderedPageBreak/>
        <w:t>размещается на официальном сайте администрации в специальном разделе, посвященном контрольной деятельности.</w:t>
      </w:r>
    </w:p>
    <w:p w14:paraId="05A0B64F"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017EABA0"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организация и осуществление контроля в сфере благоустройства;</w:t>
      </w:r>
    </w:p>
    <w:p w14:paraId="738AD211"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FA9D82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14:paraId="21D7216C"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5529F55D"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5B6D56A"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контроль, в следующих случаях:</w:t>
      </w:r>
    </w:p>
    <w:p w14:paraId="12261B2D"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5AED54C1"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DD94DEC"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748F4075"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36A8ADA8"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14:paraId="001AE844"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34D3133"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14:paraId="636549B8" w14:textId="08EAACE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033E80" w:rsidRPr="00033E80">
        <w:rPr>
          <w:rFonts w:ascii="Times New Roman" w:hAnsi="Times New Roman" w:cs="Times New Roman"/>
          <w:color w:val="000000"/>
          <w:sz w:val="28"/>
          <w:szCs w:val="28"/>
        </w:rPr>
        <w:t xml:space="preserve"> </w:t>
      </w:r>
      <w:r w:rsidR="00033E80">
        <w:rPr>
          <w:rFonts w:ascii="Times New Roman" w:hAnsi="Times New Roman" w:cs="Times New Roman"/>
          <w:color w:val="000000"/>
          <w:sz w:val="28"/>
          <w:szCs w:val="28"/>
        </w:rPr>
        <w:t>Новокрасненского сельсовета Чистоозерного района Новосибирской области</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или должностным лицом, уполномоченным осуществлять контроль.</w:t>
      </w:r>
    </w:p>
    <w:p w14:paraId="3FC9F80D"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lastRenderedPageBreak/>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423DED41"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5CC3AAFB"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59834D41"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14:paraId="1D3789F0"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О проведении обязательного профилактического визита контролируемое лицо уведомляется </w:t>
      </w:r>
      <w:r w:rsidRPr="001F1F63">
        <w:rPr>
          <w:rFonts w:ascii="Times New Roman" w:hAnsi="Times New Roman" w:cs="Times New Roman"/>
          <w:color w:val="000000"/>
          <w:sz w:val="28"/>
          <w:szCs w:val="28"/>
        </w:rPr>
        <w:t xml:space="preserve">должностным лицом, уполномоченным осуществлять контроль, </w:t>
      </w:r>
      <w:r w:rsidRPr="001F1F63">
        <w:rPr>
          <w:rFonts w:ascii="Times New Roman" w:hAnsi="Times New Roman" w:cs="Times New Roman"/>
          <w:sz w:val="28"/>
          <w:szCs w:val="28"/>
        </w:rPr>
        <w:t>не позднее, чем за пять рабочих дней до даты его проведения.</w:t>
      </w:r>
    </w:p>
    <w:p w14:paraId="76B36F10"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составляется в письменной форме.</w:t>
      </w:r>
    </w:p>
    <w:p w14:paraId="5CB89F76"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14:paraId="31CA6C60"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t>Контролируемое лицо вправе отказаться от проведения обязательного профилактического визита, уведомив об этом администрацию, не позднее чем за три рабочих дня до даты его проведения.</w:t>
      </w:r>
    </w:p>
    <w:p w14:paraId="3DAC780A" w14:textId="77777777" w:rsidR="00AB6A6C" w:rsidRPr="001F1F63" w:rsidRDefault="00AB6A6C" w:rsidP="00D4257E">
      <w:pPr>
        <w:pStyle w:val="ConsPlusNormal"/>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Срок проведения обязательного профилактического визита определяется </w:t>
      </w:r>
      <w:r w:rsidRPr="001F1F63">
        <w:rPr>
          <w:rFonts w:ascii="Times New Roman" w:hAnsi="Times New Roman" w:cs="Times New Roman"/>
          <w:color w:val="000000"/>
          <w:sz w:val="28"/>
          <w:szCs w:val="28"/>
        </w:rPr>
        <w:t>должностным лицом, уполномоченным осуществлять контроль,</w:t>
      </w:r>
      <w:r w:rsidRPr="001F1F63">
        <w:rPr>
          <w:rFonts w:ascii="Times New Roman" w:hAnsi="Times New Roman" w:cs="Times New Roman"/>
          <w:sz w:val="28"/>
          <w:szCs w:val="28"/>
        </w:rPr>
        <w:t xml:space="preserve"> самостоятельно и не должен превышать одного рабочего дня.</w:t>
      </w:r>
    </w:p>
    <w:p w14:paraId="1C85F752"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p>
    <w:p w14:paraId="5A6DB68A" w14:textId="77777777" w:rsidR="00AB6A6C" w:rsidRPr="001F1F63" w:rsidRDefault="00AB6A6C" w:rsidP="00D4257E">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14:paraId="3E00BD5A" w14:textId="77777777" w:rsidR="00AB6A6C" w:rsidRPr="001F1F63" w:rsidRDefault="00AB6A6C" w:rsidP="00D4257E">
      <w:pPr>
        <w:pStyle w:val="ConsPlusNormal"/>
        <w:ind w:firstLine="0"/>
        <w:jc w:val="center"/>
        <w:rPr>
          <w:rFonts w:ascii="Times New Roman" w:hAnsi="Times New Roman" w:cs="Times New Roman"/>
          <w:b/>
          <w:bCs/>
          <w:color w:val="000000"/>
          <w:sz w:val="28"/>
          <w:szCs w:val="28"/>
        </w:rPr>
      </w:pPr>
    </w:p>
    <w:p w14:paraId="3D6CEAC8"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14:paraId="1677C044"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0B17C0BB"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2949791D"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02B80356"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864BDC0" w14:textId="77777777" w:rsidR="00AB6A6C" w:rsidRPr="001F1F63" w:rsidRDefault="00AB6A6C" w:rsidP="00D4257E">
      <w:pPr>
        <w:ind w:firstLine="709"/>
        <w:jc w:val="both"/>
        <w:rPr>
          <w:color w:val="000000"/>
          <w:sz w:val="28"/>
          <w:szCs w:val="28"/>
        </w:rPr>
      </w:pPr>
      <w:r w:rsidRPr="001F1F63">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14:paraId="7BD061D7"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044665F4"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14:paraId="1BC1E409"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7855EF0E"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14:paraId="13C0D85C"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4.4. В рамках осуществления контроля в сфере благоустройства могут проводиться следующие плановые контрольные мероприятия:</w:t>
      </w:r>
    </w:p>
    <w:p w14:paraId="68390707"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14:paraId="6ECF8DED"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14:paraId="2B84BD00"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14:paraId="1E53853D"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14:paraId="052B3FA5"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4.5. В рамках осуществления контроля в сфере благоустройства могут проводиться следующие внеплановые контрольные мероприятия:</w:t>
      </w:r>
    </w:p>
    <w:p w14:paraId="67353F2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14:paraId="00C5C84B"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14:paraId="3EA18D09"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14:paraId="56AC570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14:paraId="2C948FA6"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 наблюдение за соблюдением обязательных требований;</w:t>
      </w:r>
    </w:p>
    <w:p w14:paraId="5A57ABCB"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6) выездное обследование.</w:t>
      </w:r>
    </w:p>
    <w:p w14:paraId="70667870"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4.6. Основанием для проведения контрольных мероприятий, проводимых с взаимодействием с контролируемыми лицами, является:</w:t>
      </w:r>
    </w:p>
    <w:p w14:paraId="26275DE5"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4F49E1BF"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60664822"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14:paraId="4EEA21D5"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0720CE49"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10967B33"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7800FB3C"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14:paraId="58B33757"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14:paraId="6E5ED8E6"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47B3D6A8"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контроль, о проведении контрольного мероприятия.</w:t>
      </w:r>
    </w:p>
    <w:p w14:paraId="593EC279" w14:textId="78FB8459" w:rsidR="00AB6A6C" w:rsidRPr="001F1F63" w:rsidRDefault="00AB6A6C" w:rsidP="00D4257E">
      <w:pPr>
        <w:pStyle w:val="ConsPlusNormal"/>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lastRenderedPageBreak/>
        <w:t>4.10.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w:t>
      </w:r>
      <w:r w:rsidR="00A50D2A">
        <w:rPr>
          <w:rFonts w:ascii="Times New Roman" w:hAnsi="Times New Roman" w:cs="Times New Roman"/>
          <w:color w:val="000000"/>
          <w:sz w:val="28"/>
          <w:szCs w:val="28"/>
        </w:rPr>
        <w:t>ля главы) администрации Новокрасненского сельсовета Чистоозерного района Новосибирской области</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10"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7B774D2"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1"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34098677" w14:textId="77777777" w:rsidR="00AB6A6C" w:rsidRPr="001F1F63" w:rsidRDefault="00AB6A6C" w:rsidP="00D4257E">
      <w:pPr>
        <w:ind w:firstLine="709"/>
        <w:jc w:val="both"/>
        <w:rPr>
          <w:color w:val="000000"/>
          <w:sz w:val="28"/>
          <w:szCs w:val="28"/>
        </w:rPr>
      </w:pPr>
      <w:r w:rsidRPr="001F1F63">
        <w:rPr>
          <w:color w:val="000000"/>
          <w:sz w:val="28"/>
          <w:szCs w:val="28"/>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Правительства Российской Федерации от 19.04.2016 № 724-р перечнем</w:t>
      </w:r>
      <w:r w:rsidRPr="001F1F63">
        <w:rPr>
          <w:color w:val="000000"/>
          <w:sz w:val="28"/>
          <w:szCs w:val="28"/>
        </w:rPr>
        <w:br/>
      </w:r>
      <w:r w:rsidRPr="001F1F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1F1F63">
        <w:rPr>
          <w:color w:val="000000"/>
          <w:sz w:val="28"/>
          <w:szCs w:val="28"/>
        </w:rPr>
        <w:t xml:space="preserve"> </w:t>
      </w:r>
      <w:hyperlink r:id="rId12" w:history="1">
        <w:r w:rsidRPr="001F1F63">
          <w:rPr>
            <w:rStyle w:val="a3"/>
            <w:color w:val="000000"/>
            <w:sz w:val="28"/>
            <w:szCs w:val="28"/>
          </w:rPr>
          <w:t>Правилами</w:t>
        </w:r>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6C784577"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3" w:history="1">
        <w:r w:rsidRPr="001F1F63">
          <w:rPr>
            <w:rStyle w:val="a3"/>
            <w:rFonts w:ascii="Times New Roman" w:hAnsi="Times New Roman" w:cs="Times New Roman"/>
            <w:color w:val="000000"/>
            <w:sz w:val="28"/>
            <w:szCs w:val="28"/>
          </w:rPr>
          <w:t>Правилами</w:t>
        </w:r>
      </w:hyperlink>
      <w:r w:rsidRPr="001F1F63">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w:t>
      </w:r>
      <w:r w:rsidRPr="001F1F63">
        <w:rPr>
          <w:rFonts w:ascii="Times New Roman" w:hAnsi="Times New Roman" w:cs="Times New Roman"/>
          <w:color w:val="000000"/>
          <w:sz w:val="28"/>
          <w:szCs w:val="28"/>
        </w:rPr>
        <w:lastRenderedPageBreak/>
        <w:t>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14:paraId="5D0DD5F2"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4.14. </w:t>
      </w:r>
      <w:r w:rsidRPr="001F1F63">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76D59E85" w14:textId="77777777" w:rsidR="00AB6A6C" w:rsidRPr="001F1F63" w:rsidRDefault="00AB6A6C" w:rsidP="00D4257E">
      <w:pPr>
        <w:ind w:firstLine="709"/>
        <w:jc w:val="both"/>
        <w:rPr>
          <w:color w:val="000000"/>
          <w:sz w:val="28"/>
          <w:szCs w:val="28"/>
          <w:shd w:val="clear" w:color="auto" w:fill="FFFFFF"/>
        </w:rPr>
      </w:pPr>
      <w:r w:rsidRPr="001F1F63">
        <w:rPr>
          <w:color w:val="000000"/>
          <w:sz w:val="28"/>
          <w:szCs w:val="28"/>
        </w:rPr>
        <w:t xml:space="preserve">1) </w:t>
      </w:r>
      <w:r w:rsidRPr="001F1F63">
        <w:rPr>
          <w:color w:val="000000"/>
          <w:sz w:val="28"/>
          <w:szCs w:val="28"/>
          <w:shd w:val="clear" w:color="auto" w:fill="FFFFFF"/>
        </w:rPr>
        <w:t xml:space="preserve">отсутствие контролируемого лица либо его представителя не препятствует оценке </w:t>
      </w:r>
      <w:r w:rsidRPr="001F1F63">
        <w:rPr>
          <w:color w:val="000000"/>
          <w:sz w:val="28"/>
          <w:szCs w:val="28"/>
        </w:rPr>
        <w:t xml:space="preserve">должностным лицом, уполномоченным осуществлять контроль, </w:t>
      </w:r>
      <w:r w:rsidRPr="001F1F63">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7C2F4CF3" w14:textId="77777777" w:rsidR="00AB6A6C" w:rsidRPr="001F1F63" w:rsidRDefault="00AB6A6C" w:rsidP="00D4257E">
      <w:pPr>
        <w:ind w:firstLine="709"/>
        <w:jc w:val="both"/>
        <w:rPr>
          <w:color w:val="000000"/>
          <w:sz w:val="28"/>
          <w:szCs w:val="28"/>
        </w:rPr>
      </w:pPr>
      <w:r w:rsidRPr="001F1F63">
        <w:rPr>
          <w:color w:val="000000"/>
          <w:sz w:val="28"/>
          <w:szCs w:val="28"/>
          <w:shd w:val="clear" w:color="auto" w:fill="FFFFFF"/>
        </w:rPr>
        <w:t xml:space="preserve">2) отсутствие признаков </w:t>
      </w:r>
      <w:r w:rsidRPr="001F1F63">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3DA7F133" w14:textId="77777777" w:rsidR="00AB6A6C" w:rsidRPr="001F1F63" w:rsidRDefault="00AB6A6C" w:rsidP="00D4257E">
      <w:pPr>
        <w:ind w:firstLine="709"/>
        <w:jc w:val="both"/>
        <w:rPr>
          <w:color w:val="000000"/>
          <w:sz w:val="28"/>
          <w:szCs w:val="28"/>
        </w:rPr>
      </w:pPr>
      <w:r w:rsidRPr="001F1F63">
        <w:rPr>
          <w:color w:val="000000"/>
          <w:sz w:val="28"/>
          <w:szCs w:val="28"/>
        </w:rPr>
        <w:t>3) имеются уважительные причины для отсутствия контролируемого лица (болезнь</w:t>
      </w:r>
      <w:r w:rsidRPr="001F1F63">
        <w:rPr>
          <w:color w:val="000000"/>
          <w:sz w:val="28"/>
          <w:szCs w:val="28"/>
          <w:shd w:val="clear" w:color="auto" w:fill="FFFFFF"/>
        </w:rPr>
        <w:t xml:space="preserve"> контролируемого лица</w:t>
      </w:r>
      <w:r w:rsidRPr="001F1F63">
        <w:rPr>
          <w:color w:val="000000"/>
          <w:sz w:val="28"/>
          <w:szCs w:val="28"/>
        </w:rPr>
        <w:t>, его командировка и т.п.) при проведении</w:t>
      </w:r>
      <w:r w:rsidRPr="001F1F63">
        <w:rPr>
          <w:color w:val="000000"/>
          <w:sz w:val="28"/>
          <w:szCs w:val="28"/>
          <w:shd w:val="clear" w:color="auto" w:fill="FFFFFF"/>
        </w:rPr>
        <w:t xml:space="preserve"> контрольного мероприятия</w:t>
      </w:r>
      <w:r w:rsidRPr="001F1F63">
        <w:rPr>
          <w:color w:val="000000"/>
          <w:sz w:val="28"/>
          <w:szCs w:val="28"/>
        </w:rPr>
        <w:t>.</w:t>
      </w:r>
    </w:p>
    <w:p w14:paraId="6EDD1328" w14:textId="77777777" w:rsidR="00AB6A6C" w:rsidRPr="001F1F63" w:rsidRDefault="00AB6A6C" w:rsidP="00D4257E">
      <w:pPr>
        <w:pStyle w:val="s1"/>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14:paraId="3234D95F" w14:textId="77777777" w:rsidR="00AB6A6C" w:rsidRPr="001F1F63" w:rsidRDefault="00AB6A6C" w:rsidP="00D4257E">
      <w:pPr>
        <w:pStyle w:val="s1"/>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3083E475" w14:textId="77777777" w:rsidR="00AB6A6C" w:rsidRPr="001F1F63" w:rsidRDefault="00AB6A6C" w:rsidP="00D4257E">
      <w:pPr>
        <w:pStyle w:val="s1"/>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4EE03944"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0B01BA9A"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1F1F63">
          <w:rPr>
            <w:rStyle w:val="a3"/>
            <w:rFonts w:ascii="Times New Roman" w:hAnsi="Times New Roman" w:cs="Times New Roman"/>
            <w:color w:val="000000"/>
            <w:sz w:val="28"/>
            <w:szCs w:val="28"/>
          </w:rPr>
          <w:t>частью 2 статьи 90</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5C6051B4"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62B4339" w14:textId="77777777" w:rsidR="00AB6A6C" w:rsidRPr="001F1F63" w:rsidRDefault="00AB6A6C" w:rsidP="00D4257E">
      <w:pPr>
        <w:ind w:firstLine="709"/>
        <w:jc w:val="both"/>
        <w:rPr>
          <w:color w:val="000000"/>
          <w:sz w:val="28"/>
          <w:szCs w:val="28"/>
        </w:rPr>
      </w:pP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14:paraId="74BEE3E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5A3B15F9"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14:paraId="27C6DCAE"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130CD648"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w:t>
      </w:r>
      <w:r w:rsidRPr="001F1F63">
        <w:rPr>
          <w:rFonts w:ascii="Times New Roman" w:hAnsi="Times New Roman" w:cs="Times New Roman"/>
          <w:color w:val="000000"/>
          <w:sz w:val="28"/>
          <w:szCs w:val="28"/>
        </w:rPr>
        <w:lastRenderedPageBreak/>
        <w:t>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E853E2D"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08AF4321" w14:textId="6A941CA5"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1F1F63">
        <w:rPr>
          <w:rFonts w:ascii="Times New Roman" w:hAnsi="Times New Roman" w:cs="Times New Roman"/>
          <w:color w:val="000000" w:themeColor="text1"/>
          <w:sz w:val="28"/>
          <w:szCs w:val="28"/>
          <w:shd w:val="clear" w:color="auto" w:fill="FFFFFF"/>
        </w:rPr>
        <w:t xml:space="preserve">Федерального закона </w:t>
      </w:r>
      <w:r w:rsidRPr="001F1F6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F1F63">
        <w:rPr>
          <w:rFonts w:ascii="Times New Roman" w:hAnsi="Times New Roman" w:cs="Times New Roman"/>
          <w:color w:val="000000" w:themeColor="text1"/>
          <w:sz w:val="28"/>
          <w:szCs w:val="28"/>
        </w:rPr>
        <w:t xml:space="preserve"> и разделом 5 настоящего Положения</w:t>
      </w:r>
      <w:r w:rsidRPr="001F1F63">
        <w:rPr>
          <w:rFonts w:ascii="Times New Roman" w:hAnsi="Times New Roman" w:cs="Times New Roman"/>
          <w:color w:val="000000"/>
          <w:sz w:val="28"/>
          <w:szCs w:val="28"/>
        </w:rPr>
        <w:t>.</w:t>
      </w:r>
      <w:r w:rsidR="006F7DEA" w:rsidRPr="001F1F63">
        <w:rPr>
          <w:rStyle w:val="ae"/>
          <w:rFonts w:ascii="Times New Roman" w:hAnsi="Times New Roman" w:cs="Times New Roman"/>
          <w:color w:val="000000"/>
          <w:sz w:val="28"/>
          <w:szCs w:val="28"/>
        </w:rPr>
        <w:footnoteReference w:id="9"/>
      </w:r>
    </w:p>
    <w:p w14:paraId="46AF095A"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4069CA9"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4CB4C680" w14:textId="77777777" w:rsidR="00AB6A6C" w:rsidRPr="001F1F63" w:rsidRDefault="00AB6A6C" w:rsidP="00D4257E">
      <w:pPr>
        <w:pStyle w:val="ConsPlusNormal"/>
        <w:ind w:firstLine="709"/>
        <w:jc w:val="both"/>
        <w:rPr>
          <w:rFonts w:ascii="Times New Roman" w:hAnsi="Times New Roman" w:cs="Times New Roman"/>
        </w:rPr>
      </w:pPr>
      <w:bookmarkStart w:id="2" w:name="Par318"/>
      <w:bookmarkEnd w:id="2"/>
      <w:r w:rsidRPr="001F1F6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4E3004CD"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w:t>
      </w:r>
      <w:r w:rsidRPr="001F1F63">
        <w:rPr>
          <w:rFonts w:ascii="Times New Roman" w:hAnsi="Times New Roman" w:cs="Times New Roman"/>
          <w:color w:val="000000"/>
          <w:sz w:val="28"/>
          <w:szCs w:val="28"/>
        </w:rPr>
        <w:lastRenderedPageBreak/>
        <w:t>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14:paraId="23350052"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435A0715" w14:textId="77777777" w:rsidR="00AB6A6C" w:rsidRPr="001F1F63" w:rsidRDefault="00AB6A6C" w:rsidP="00D4257E">
      <w:pPr>
        <w:ind w:firstLine="709"/>
        <w:jc w:val="both"/>
        <w:rPr>
          <w:color w:val="000000"/>
          <w:sz w:val="28"/>
          <w:szCs w:val="28"/>
        </w:rPr>
      </w:pPr>
      <w:r w:rsidRPr="001F1F63">
        <w:rPr>
          <w:color w:val="000000"/>
          <w:sz w:val="28"/>
          <w:szCs w:val="28"/>
        </w:rPr>
        <w:t xml:space="preserve">4) </w:t>
      </w:r>
      <w:r w:rsidRPr="001F1F63">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
    <w:p w14:paraId="6FCE7A6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5F3BCAF1" w14:textId="0DDA98A6"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A50D2A">
        <w:rPr>
          <w:rFonts w:ascii="Times New Roman" w:hAnsi="Times New Roman" w:cs="Times New Roman"/>
          <w:color w:val="000000"/>
          <w:sz w:val="28"/>
          <w:szCs w:val="28"/>
        </w:rPr>
        <w:t>Новосибирской области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13E5587E" w14:textId="77777777" w:rsidR="00AB6A6C" w:rsidRPr="001F1F63" w:rsidRDefault="00AB6A6C" w:rsidP="00D4257E">
      <w:pPr>
        <w:ind w:firstLine="709"/>
        <w:jc w:val="both"/>
        <w:rPr>
          <w:sz w:val="28"/>
          <w:szCs w:val="28"/>
        </w:rPr>
      </w:pPr>
      <w:r w:rsidRPr="001F1F63">
        <w:rPr>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6080A48D"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p>
    <w:p w14:paraId="423599B4" w14:textId="04DB587F" w:rsidR="00AB6A6C" w:rsidRPr="001F1F63" w:rsidRDefault="00AB6A6C" w:rsidP="00D4257E">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контроль</w:t>
      </w:r>
      <w:r w:rsidR="006F7DEA" w:rsidRPr="001F1F63">
        <w:rPr>
          <w:rStyle w:val="ae"/>
          <w:rFonts w:ascii="Times New Roman" w:hAnsi="Times New Roman" w:cs="Times New Roman"/>
          <w:b/>
          <w:bCs/>
          <w:color w:val="000000"/>
          <w:sz w:val="28"/>
          <w:szCs w:val="28"/>
        </w:rPr>
        <w:footnoteReference w:id="10"/>
      </w:r>
    </w:p>
    <w:p w14:paraId="1D56581F" w14:textId="77777777" w:rsidR="00AB6A6C" w:rsidRPr="001F1F63" w:rsidRDefault="00AB6A6C" w:rsidP="00D4257E">
      <w:pPr>
        <w:pStyle w:val="ConsPlusNormal"/>
        <w:ind w:firstLine="0"/>
        <w:jc w:val="center"/>
        <w:rPr>
          <w:rFonts w:ascii="Times New Roman" w:hAnsi="Times New Roman" w:cs="Times New Roman"/>
          <w:b/>
          <w:bCs/>
          <w:color w:val="000000"/>
          <w:sz w:val="28"/>
          <w:szCs w:val="28"/>
        </w:rPr>
      </w:pPr>
    </w:p>
    <w:p w14:paraId="147F6CEA"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778203B4"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14:paraId="51D50128"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p>
    <w:p w14:paraId="739A439B"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0020769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действий (бездействия) должностных лиц, уполномоченных осуществлять контроль, в рамках контрольных мероприятий.</w:t>
      </w:r>
    </w:p>
    <w:p w14:paraId="78732EB0" w14:textId="403A2AF9"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1F1F6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1F1F63">
        <w:rPr>
          <w:rFonts w:ascii="Times New Roman" w:hAnsi="Times New Roman" w:cs="Times New Roman"/>
          <w:color w:val="000000"/>
          <w:sz w:val="28"/>
          <w:szCs w:val="28"/>
        </w:rPr>
        <w:t>.</w:t>
      </w:r>
    </w:p>
    <w:p w14:paraId="75D304FB" w14:textId="65D2E259" w:rsidR="00AB6A6C" w:rsidRPr="001F1F63" w:rsidRDefault="00AB6A6C" w:rsidP="00D4257E">
      <w:pPr>
        <w:pStyle w:val="s1"/>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A50D2A">
        <w:rPr>
          <w:rFonts w:ascii="Times New Roman" w:hAnsi="Times New Roman" w:cs="Times New Roman"/>
          <w:color w:val="000000"/>
          <w:sz w:val="28"/>
          <w:szCs w:val="28"/>
        </w:rPr>
        <w:t>администрации Новокрасненского сельсовета Чистоозерного района Новосибирской области</w:t>
      </w:r>
      <w:r w:rsidR="00A50D2A" w:rsidRPr="001F1F63">
        <w:rPr>
          <w:rFonts w:ascii="Times New Roman" w:hAnsi="Times New Roman" w:cs="Times New Roman"/>
          <w:color w:val="000000"/>
          <w:sz w:val="28"/>
          <w:szCs w:val="28"/>
        </w:rPr>
        <w:t xml:space="preserve"> </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с предварительным информированием главы </w:t>
      </w:r>
      <w:r w:rsidR="00A50D2A">
        <w:rPr>
          <w:rFonts w:ascii="Times New Roman" w:hAnsi="Times New Roman" w:cs="Times New Roman"/>
          <w:color w:val="000000"/>
          <w:sz w:val="28"/>
          <w:szCs w:val="28"/>
        </w:rPr>
        <w:t>администрации Новокрасненского сельсовета Чистоозерного района Новосибирской области</w:t>
      </w:r>
      <w:r w:rsidR="00A50D2A" w:rsidRPr="001F1F63">
        <w:rPr>
          <w:rFonts w:ascii="Times New Roman" w:hAnsi="Times New Roman" w:cs="Times New Roman"/>
          <w:color w:val="000000"/>
          <w:sz w:val="28"/>
          <w:szCs w:val="28"/>
        </w:rPr>
        <w:t xml:space="preserve"> </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о наличии в</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3B7300C1" w14:textId="183C0804"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5.4. Жалоба на решение администрации, действия (бездействие) его должностных лиц рассматривается главой (заместителем главы) </w:t>
      </w:r>
      <w:r w:rsidR="00A50D2A">
        <w:rPr>
          <w:rFonts w:ascii="Times New Roman" w:hAnsi="Times New Roman" w:cs="Times New Roman"/>
          <w:color w:val="000000"/>
          <w:sz w:val="28"/>
          <w:szCs w:val="28"/>
        </w:rPr>
        <w:t xml:space="preserve">администрации Новокрасненского сельсовета Чистоозерного района Новосибирской </w:t>
      </w:r>
      <w:proofErr w:type="gramStart"/>
      <w:r w:rsidR="00A50D2A">
        <w:rPr>
          <w:rFonts w:ascii="Times New Roman" w:hAnsi="Times New Roman" w:cs="Times New Roman"/>
          <w:color w:val="000000"/>
          <w:sz w:val="28"/>
          <w:szCs w:val="28"/>
        </w:rPr>
        <w:t>области</w:t>
      </w:r>
      <w:r w:rsidR="00A50D2A" w:rsidRPr="001F1F6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w:t>
      </w:r>
      <w:proofErr w:type="gramEnd"/>
    </w:p>
    <w:p w14:paraId="45F0B16C"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DD356C0"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6FB3C768"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5EF5E1CE" w14:textId="77777777"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19E493F3"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710C8B45" w14:textId="3AD55AC9" w:rsidR="00AB6A6C" w:rsidRPr="001F1F63" w:rsidRDefault="00AB6A6C" w:rsidP="00D4257E">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A50D2A">
        <w:rPr>
          <w:rFonts w:ascii="Times New Roman" w:hAnsi="Times New Roman" w:cs="Times New Roman"/>
          <w:color w:val="000000"/>
          <w:sz w:val="28"/>
          <w:szCs w:val="28"/>
        </w:rPr>
        <w:t>администрации Новокрасненского сельсовета Чистоозерного района Новосибирской области</w:t>
      </w:r>
      <w:r w:rsidRPr="001F1F63">
        <w:rPr>
          <w:rFonts w:ascii="Times New Roman" w:hAnsi="Times New Roman" w:cs="Times New Roman"/>
          <w:color w:val="000000"/>
          <w:sz w:val="28"/>
          <w:szCs w:val="28"/>
        </w:rPr>
        <w:t xml:space="preserve"> не более чем на 20 рабочих дней.</w:t>
      </w:r>
    </w:p>
    <w:p w14:paraId="0947C68A" w14:textId="77777777" w:rsidR="00AB6A6C" w:rsidRPr="001F1F63" w:rsidRDefault="00AB6A6C" w:rsidP="00D4257E">
      <w:pPr>
        <w:pStyle w:val="1"/>
        <w:ind w:firstLine="709"/>
        <w:jc w:val="both"/>
        <w:rPr>
          <w:rFonts w:ascii="Times New Roman" w:hAnsi="Times New Roman" w:cs="Times New Roman"/>
          <w:color w:val="000000"/>
          <w:sz w:val="28"/>
          <w:szCs w:val="28"/>
        </w:rPr>
      </w:pPr>
    </w:p>
    <w:p w14:paraId="219841F9" w14:textId="77777777" w:rsidR="00AB6A6C" w:rsidRPr="001F1F63" w:rsidRDefault="00AB6A6C" w:rsidP="00D4257E">
      <w:pPr>
        <w:pStyle w:val="1"/>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6. Ключевые показатели контроля в сфере благоустройства и их целевые значения</w:t>
      </w:r>
    </w:p>
    <w:p w14:paraId="6927BCE1" w14:textId="77777777" w:rsidR="00AB6A6C" w:rsidRPr="001F1F63" w:rsidRDefault="00AB6A6C" w:rsidP="00D4257E">
      <w:pPr>
        <w:pStyle w:val="1"/>
        <w:jc w:val="center"/>
        <w:rPr>
          <w:rFonts w:ascii="Times New Roman" w:hAnsi="Times New Roman" w:cs="Times New Roman"/>
          <w:b/>
          <w:bCs/>
          <w:color w:val="000000"/>
          <w:sz w:val="28"/>
          <w:szCs w:val="28"/>
        </w:rPr>
      </w:pPr>
    </w:p>
    <w:p w14:paraId="3485F242" w14:textId="77777777" w:rsidR="00AB6A6C" w:rsidRPr="001F1F63" w:rsidRDefault="00AB6A6C" w:rsidP="00D4257E">
      <w:pPr>
        <w:pStyle w:val="1"/>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11ABA4BF" w14:textId="2D1C793E" w:rsidR="00AB6A6C" w:rsidRPr="00677576" w:rsidRDefault="00AB6A6C" w:rsidP="00D4257E">
      <w:pPr>
        <w:tabs>
          <w:tab w:val="left" w:pos="851"/>
        </w:tabs>
        <w:ind w:firstLine="709"/>
        <w:jc w:val="both"/>
        <w:rPr>
          <w:color w:val="000000"/>
          <w:sz w:val="28"/>
          <w:szCs w:val="28"/>
        </w:rPr>
      </w:pPr>
      <w:r w:rsidRPr="001F1F63">
        <w:rPr>
          <w:color w:val="000000"/>
          <w:sz w:val="28"/>
          <w:szCs w:val="28"/>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00677576" w:rsidRPr="00677576">
        <w:rPr>
          <w:color w:val="000000"/>
          <w:sz w:val="28"/>
          <w:szCs w:val="28"/>
        </w:rPr>
        <w:t xml:space="preserve">Советом депутатов Новокрасненского сельсовета Чистоозерного района </w:t>
      </w:r>
      <w:r w:rsidR="00677576">
        <w:rPr>
          <w:color w:val="000000"/>
          <w:sz w:val="28"/>
          <w:szCs w:val="28"/>
        </w:rPr>
        <w:t>Новосибирской области</w:t>
      </w:r>
      <w:r w:rsidRPr="001F1F63">
        <w:rPr>
          <w:color w:val="000000"/>
          <w:sz w:val="28"/>
          <w:szCs w:val="28"/>
        </w:rPr>
        <w:t>.</w:t>
      </w:r>
    </w:p>
    <w:p w14:paraId="00DBF3E7" w14:textId="77777777" w:rsidR="00AB6A6C" w:rsidRPr="001F1F63" w:rsidRDefault="00AB6A6C" w:rsidP="00D4257E">
      <w:pPr>
        <w:pStyle w:val="ConsTitle"/>
        <w:widowControl/>
        <w:jc w:val="both"/>
        <w:rPr>
          <w:rFonts w:ascii="Times New Roman" w:hAnsi="Times New Roman" w:cs="Times New Roman"/>
          <w:sz w:val="28"/>
          <w:szCs w:val="28"/>
        </w:rPr>
      </w:pPr>
    </w:p>
    <w:p w14:paraId="1128A775" w14:textId="77777777" w:rsidR="00AB6A6C" w:rsidRPr="001F1F63" w:rsidRDefault="00AB6A6C" w:rsidP="00D4257E">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14:paraId="5FACF25E" w14:textId="77777777" w:rsidR="00AB6A6C" w:rsidRPr="001F1F63" w:rsidRDefault="00AB6A6C" w:rsidP="00D4257E">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14:paraId="08DAF4B4" w14:textId="77777777" w:rsidR="00AB6A6C" w:rsidRPr="001F1F63" w:rsidRDefault="00AB6A6C" w:rsidP="00D4257E">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14:paraId="52EA5270" w14:textId="43D5D5AD" w:rsidR="00AB6A6C" w:rsidRDefault="00AB6A6C" w:rsidP="00D4257E">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r w:rsidR="00FA0E4A">
        <w:rPr>
          <w:rFonts w:ascii="Times New Roman" w:hAnsi="Times New Roman" w:cs="Times New Roman"/>
          <w:color w:val="000000"/>
          <w:sz w:val="24"/>
          <w:szCs w:val="24"/>
        </w:rPr>
        <w:t xml:space="preserve"> </w:t>
      </w:r>
    </w:p>
    <w:p w14:paraId="498664CD" w14:textId="7D0BAE38" w:rsidR="00FA0E4A" w:rsidRDefault="00FA0E4A" w:rsidP="00D4257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администрации Новокрасненского сельсовета</w:t>
      </w:r>
    </w:p>
    <w:p w14:paraId="0269839C" w14:textId="71478B95" w:rsidR="00AB6A6C" w:rsidRPr="00FA0E4A" w:rsidRDefault="00FA0E4A" w:rsidP="00D4257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Чистоозерного района Новосибирской области</w:t>
      </w:r>
    </w:p>
    <w:p w14:paraId="24EAA0E2" w14:textId="77777777" w:rsidR="00AB6A6C" w:rsidRPr="001F1F63" w:rsidRDefault="00AB6A6C" w:rsidP="00D4257E">
      <w:pPr>
        <w:pStyle w:val="ConsPlusNormal"/>
        <w:ind w:firstLine="0"/>
        <w:jc w:val="right"/>
        <w:rPr>
          <w:rFonts w:ascii="Times New Roman" w:hAnsi="Times New Roman" w:cs="Times New Roman"/>
          <w:b/>
          <w:bCs/>
          <w:color w:val="000000"/>
          <w:sz w:val="24"/>
          <w:szCs w:val="24"/>
        </w:rPr>
      </w:pPr>
    </w:p>
    <w:p w14:paraId="582AD432" w14:textId="30884A7A" w:rsidR="00AB6A6C" w:rsidRPr="001F1F63" w:rsidRDefault="00AB6A6C" w:rsidP="00D4257E">
      <w:pPr>
        <w:pStyle w:val="ConsPlusTitle"/>
        <w:jc w:val="center"/>
        <w:rPr>
          <w:rFonts w:ascii="Times New Roman" w:hAnsi="Times New Roman" w:cs="Times New Roman"/>
        </w:rPr>
      </w:pPr>
      <w:bookmarkStart w:id="3" w:name="Par381"/>
      <w:bookmarkEnd w:id="3"/>
      <w:r w:rsidRPr="001F1F63">
        <w:rPr>
          <w:rFonts w:ascii="Times New Roman" w:hAnsi="Times New Roman" w:cs="Times New Roman"/>
          <w:color w:val="000000"/>
          <w:sz w:val="28"/>
          <w:szCs w:val="28"/>
        </w:rPr>
        <w:t>Критерии</w:t>
      </w:r>
      <w:r w:rsidR="006F7DEA" w:rsidRPr="001F1F63">
        <w:rPr>
          <w:rStyle w:val="ae"/>
          <w:rFonts w:ascii="Times New Roman" w:hAnsi="Times New Roman" w:cs="Times New Roman"/>
          <w:color w:val="000000"/>
          <w:sz w:val="28"/>
          <w:szCs w:val="28"/>
        </w:rPr>
        <w:footnoteReference w:id="11"/>
      </w:r>
    </w:p>
    <w:p w14:paraId="7E1B67B0" w14:textId="6BEFC9E7" w:rsidR="00AB6A6C" w:rsidRPr="001F1F63" w:rsidRDefault="00AB6A6C" w:rsidP="00D4257E">
      <w:pPr>
        <w:pStyle w:val="ConsPlusTitle"/>
        <w:jc w:val="center"/>
        <w:rPr>
          <w:rFonts w:ascii="Times New Roman" w:hAnsi="Times New Roman" w:cs="Times New Roman"/>
          <w:b w:val="0"/>
          <w:bCs w:val="0"/>
          <w:color w:val="000000"/>
          <w:sz w:val="28"/>
          <w:szCs w:val="28"/>
        </w:rPr>
      </w:pPr>
      <w:r w:rsidRPr="001F1F63">
        <w:rPr>
          <w:rFonts w:ascii="Times New Roman" w:hAnsi="Times New Roman" w:cs="Times New Roman"/>
          <w:color w:val="000000"/>
          <w:sz w:val="28"/>
          <w:szCs w:val="28"/>
        </w:rPr>
        <w:t xml:space="preserve">отнесения </w:t>
      </w:r>
      <w:r w:rsidRPr="001F1F63">
        <w:rPr>
          <w:rFonts w:ascii="Times New Roman" w:hAnsi="Times New Roman" w:cs="Times New Roman"/>
          <w:bCs w:val="0"/>
          <w:color w:val="000000"/>
          <w:sz w:val="28"/>
          <w:szCs w:val="28"/>
        </w:rPr>
        <w:t xml:space="preserve">объектов </w:t>
      </w:r>
      <w:r w:rsidRPr="001F1F63">
        <w:rPr>
          <w:rFonts w:ascii="Times New Roman" w:hAnsi="Times New Roman" w:cs="Times New Roman"/>
          <w:color w:val="000000"/>
          <w:sz w:val="28"/>
          <w:szCs w:val="28"/>
        </w:rPr>
        <w:t xml:space="preserve">контроля в сфере благоустройства к определенной категории риска при осуществлении администрацией </w:t>
      </w:r>
      <w:r w:rsidR="00A50D2A">
        <w:rPr>
          <w:rFonts w:ascii="Times New Roman" w:hAnsi="Times New Roman" w:cs="Times New Roman"/>
          <w:color w:val="000000"/>
          <w:sz w:val="28"/>
          <w:szCs w:val="28"/>
        </w:rPr>
        <w:t>Новокрасненского сельсовета Чистоозерного района Новосибирской области</w:t>
      </w:r>
      <w:r w:rsidR="00A50D2A" w:rsidRPr="001F1F63">
        <w:rPr>
          <w:rFonts w:ascii="Times New Roman" w:hAnsi="Times New Roman" w:cs="Times New Roman"/>
          <w:b w:val="0"/>
          <w:bCs w:val="0"/>
          <w:color w:val="000000"/>
          <w:sz w:val="28"/>
          <w:szCs w:val="28"/>
        </w:rPr>
        <w:t xml:space="preserve"> </w:t>
      </w:r>
    </w:p>
    <w:p w14:paraId="7C65CFDB" w14:textId="77777777" w:rsidR="00AB6A6C" w:rsidRPr="001F1F63" w:rsidRDefault="00AB6A6C" w:rsidP="00D4257E">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14:paraId="68E40DC0" w14:textId="77777777" w:rsidR="00AB6A6C" w:rsidRPr="001F1F63" w:rsidRDefault="00AB6A6C" w:rsidP="00D4257E">
      <w:pPr>
        <w:pStyle w:val="ConsPlusTitle"/>
        <w:jc w:val="center"/>
        <w:rPr>
          <w:rFonts w:ascii="Times New Roman" w:hAnsi="Times New Roman" w:cs="Times New Roman"/>
        </w:rPr>
      </w:pPr>
    </w:p>
    <w:p w14:paraId="0FF06F12"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К категории высокого риска относятся </w:t>
      </w:r>
    </w:p>
    <w:p w14:paraId="15E1C3BC" w14:textId="77777777" w:rsidR="00AB6A6C" w:rsidRPr="001F1F63" w:rsidRDefault="00AB6A6C" w:rsidP="00D4257E">
      <w:pPr>
        <w:pStyle w:val="ConsPlusNormal"/>
        <w:ind w:firstLine="709"/>
        <w:jc w:val="both"/>
        <w:rPr>
          <w:rFonts w:ascii="Times New Roman" w:hAnsi="Times New Roman" w:cs="Times New Roman"/>
          <w:i/>
          <w:iCs/>
          <w:color w:val="000000"/>
          <w:sz w:val="28"/>
          <w:szCs w:val="28"/>
        </w:rPr>
      </w:pPr>
      <w:r w:rsidRPr="001F1F63">
        <w:rPr>
          <w:rFonts w:ascii="Times New Roman" w:hAnsi="Times New Roman" w:cs="Times New Roman"/>
          <w:sz w:val="28"/>
          <w:szCs w:val="28"/>
        </w:rPr>
        <w:t xml:space="preserve">прилегающие территории. </w:t>
      </w:r>
      <w:r w:rsidRPr="001F1F63">
        <w:rPr>
          <w:rFonts w:ascii="Times New Roman" w:hAnsi="Times New Roman" w:cs="Times New Roman"/>
          <w:i/>
          <w:iCs/>
          <w:sz w:val="28"/>
          <w:szCs w:val="28"/>
        </w:rPr>
        <w:t>(это – вариант № 1, он относит все прилегающие территории к категории высокого риска)</w:t>
      </w:r>
    </w:p>
    <w:p w14:paraId="111EADA2"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sz w:val="28"/>
          <w:szCs w:val="28"/>
        </w:rPr>
        <w:t xml:space="preserve">территории, </w:t>
      </w:r>
      <w:r w:rsidRPr="001F1F63">
        <w:rPr>
          <w:rFonts w:ascii="Times New Roman" w:hAnsi="Times New Roman" w:cs="Times New Roman"/>
          <w:color w:val="000000"/>
          <w:sz w:val="28"/>
          <w:szCs w:val="28"/>
        </w:rPr>
        <w:t>прилегающие к зданиям, строениям, сооружениям, земельным участкам (прилегающие территории), расположенным:</w:t>
      </w:r>
    </w:p>
    <w:p w14:paraId="60F7EB61"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 </w:t>
      </w:r>
      <w:r w:rsidRPr="001F1F63">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1F1F63">
        <w:rPr>
          <w:rFonts w:ascii="Times New Roman" w:hAnsi="Times New Roman" w:cs="Times New Roman"/>
          <w:color w:val="000000"/>
          <w:sz w:val="28"/>
          <w:szCs w:val="28"/>
        </w:rPr>
        <w:t xml:space="preserve"> в __________ </w:t>
      </w:r>
      <w:r w:rsidRPr="001F1F63">
        <w:rPr>
          <w:rFonts w:ascii="Times New Roman" w:hAnsi="Times New Roman" w:cs="Times New Roman"/>
          <w:i/>
          <w:iCs/>
          <w:color w:val="000000"/>
          <w:sz w:val="24"/>
          <w:szCs w:val="24"/>
        </w:rPr>
        <w:t>(указать наименование первого населенного пункта, входящего в состав поселения)</w:t>
      </w:r>
      <w:r w:rsidRPr="001F1F63">
        <w:rPr>
          <w:rFonts w:ascii="Times New Roman" w:hAnsi="Times New Roman" w:cs="Times New Roman"/>
          <w:b/>
          <w:bCs/>
          <w:i/>
          <w:iCs/>
          <w:color w:val="000000"/>
          <w:sz w:val="24"/>
          <w:szCs w:val="24"/>
        </w:rPr>
        <w:t xml:space="preserve"> </w:t>
      </w:r>
      <w:r w:rsidRPr="001F1F63">
        <w:rPr>
          <w:rFonts w:ascii="Times New Roman" w:hAnsi="Times New Roman" w:cs="Times New Roman"/>
          <w:color w:val="000000"/>
          <w:sz w:val="28"/>
          <w:szCs w:val="28"/>
        </w:rPr>
        <w:t xml:space="preserve">на улицах __________ </w:t>
      </w:r>
      <w:r w:rsidRPr="001F1F63">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1F1F63">
        <w:rPr>
          <w:rFonts w:ascii="Times New Roman" w:hAnsi="Times New Roman" w:cs="Times New Roman"/>
          <w:color w:val="000000"/>
          <w:sz w:val="28"/>
          <w:szCs w:val="28"/>
        </w:rPr>
        <w:t xml:space="preserve"> / в границах улиц ______________ </w:t>
      </w:r>
      <w:r w:rsidRPr="001F1F63">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1F1F63">
        <w:rPr>
          <w:rFonts w:ascii="Times New Roman" w:hAnsi="Times New Roman" w:cs="Times New Roman"/>
          <w:color w:val="000000"/>
          <w:sz w:val="28"/>
          <w:szCs w:val="28"/>
        </w:rPr>
        <w:t xml:space="preserve">; </w:t>
      </w:r>
    </w:p>
    <w:p w14:paraId="220DC5AD"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б) </w:t>
      </w:r>
      <w:r w:rsidRPr="001F1F63">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1F1F63">
        <w:rPr>
          <w:rFonts w:ascii="Times New Roman" w:hAnsi="Times New Roman" w:cs="Times New Roman"/>
          <w:color w:val="000000"/>
          <w:sz w:val="28"/>
          <w:szCs w:val="28"/>
        </w:rPr>
        <w:t xml:space="preserve"> в __________ </w:t>
      </w:r>
      <w:r w:rsidRPr="001F1F63">
        <w:rPr>
          <w:rFonts w:ascii="Times New Roman" w:hAnsi="Times New Roman" w:cs="Times New Roman"/>
          <w:i/>
          <w:iCs/>
          <w:color w:val="000000"/>
          <w:sz w:val="24"/>
          <w:szCs w:val="24"/>
        </w:rPr>
        <w:t>(указать наименование второго населенного пункта, входящего в состав поселения)</w:t>
      </w:r>
      <w:r w:rsidRPr="001F1F63">
        <w:rPr>
          <w:rFonts w:ascii="Times New Roman" w:hAnsi="Times New Roman" w:cs="Times New Roman"/>
          <w:b/>
          <w:bCs/>
          <w:i/>
          <w:iCs/>
          <w:color w:val="000000"/>
          <w:sz w:val="24"/>
          <w:szCs w:val="24"/>
        </w:rPr>
        <w:t xml:space="preserve"> </w:t>
      </w:r>
      <w:r w:rsidRPr="001F1F63">
        <w:rPr>
          <w:rFonts w:ascii="Times New Roman" w:hAnsi="Times New Roman" w:cs="Times New Roman"/>
          <w:color w:val="000000"/>
          <w:sz w:val="28"/>
          <w:szCs w:val="28"/>
        </w:rPr>
        <w:t xml:space="preserve">на улицах __________ </w:t>
      </w:r>
      <w:r w:rsidRPr="001F1F63">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1F1F63">
        <w:rPr>
          <w:rFonts w:ascii="Times New Roman" w:hAnsi="Times New Roman" w:cs="Times New Roman"/>
          <w:color w:val="000000"/>
          <w:sz w:val="28"/>
          <w:szCs w:val="28"/>
        </w:rPr>
        <w:t xml:space="preserve"> / в границах улиц ______________ </w:t>
      </w:r>
      <w:r w:rsidRPr="001F1F63">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1F1F63">
        <w:rPr>
          <w:rFonts w:ascii="Times New Roman" w:hAnsi="Times New Roman" w:cs="Times New Roman"/>
          <w:color w:val="000000"/>
          <w:sz w:val="28"/>
          <w:szCs w:val="28"/>
        </w:rPr>
        <w:t>;</w:t>
      </w:r>
    </w:p>
    <w:p w14:paraId="056544BC" w14:textId="77777777" w:rsidR="00AB6A6C" w:rsidRPr="001F1F63" w:rsidRDefault="00AB6A6C" w:rsidP="00D4257E">
      <w:pPr>
        <w:pStyle w:val="ConsPlusNormal"/>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в) __________</w:t>
      </w:r>
      <w:r w:rsidRPr="001F1F63">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w:t>
      </w:r>
    </w:p>
    <w:p w14:paraId="190A8D55" w14:textId="77777777" w:rsidR="00AB6A6C" w:rsidRPr="001F1F63" w:rsidRDefault="00AB6A6C" w:rsidP="00D4257E">
      <w:pPr>
        <w:pStyle w:val="ConsPlusNormal"/>
        <w:ind w:firstLine="709"/>
        <w:jc w:val="both"/>
        <w:rPr>
          <w:rFonts w:ascii="Times New Roman" w:hAnsi="Times New Roman" w:cs="Times New Roman"/>
          <w:i/>
          <w:iCs/>
          <w:sz w:val="28"/>
          <w:szCs w:val="28"/>
        </w:rPr>
      </w:pPr>
      <w:r w:rsidRPr="001F1F63">
        <w:rPr>
          <w:rFonts w:ascii="Times New Roman" w:hAnsi="Times New Roman" w:cs="Times New Roman"/>
          <w:i/>
          <w:iCs/>
          <w:sz w:val="28"/>
          <w:szCs w:val="28"/>
        </w:rPr>
        <w:t>(это – вариант № 2, он относит не все прилегающие территории к категории высокого риска, а только в определенной наиболее посещаемой локации; локацию можно определить по-разному, но она должна быть определена так, чтобы из её содержания было понятно, о каких именно прилегающих территориях идет речь)</w:t>
      </w:r>
    </w:p>
    <w:p w14:paraId="44DCAFB9"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К категории среднего риска относятся</w:t>
      </w:r>
    </w:p>
    <w:p w14:paraId="614E2EBC" w14:textId="77777777" w:rsidR="00AB6A6C" w:rsidRPr="001F1F63" w:rsidRDefault="00AB6A6C" w:rsidP="00D4257E">
      <w:pPr>
        <w:pStyle w:val="ConsPlusNormal"/>
        <w:ind w:firstLine="709"/>
        <w:jc w:val="both"/>
        <w:rPr>
          <w:rFonts w:ascii="Times New Roman" w:hAnsi="Times New Roman" w:cs="Times New Roman"/>
          <w:i/>
          <w:iCs/>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w:t>
      </w:r>
      <w:r w:rsidRPr="001F1F63">
        <w:rPr>
          <w:rFonts w:ascii="Times New Roman" w:hAnsi="Times New Roman" w:cs="Times New Roman"/>
          <w:i/>
          <w:iCs/>
          <w:sz w:val="28"/>
          <w:szCs w:val="28"/>
        </w:rPr>
        <w:t>(вариант № 1)</w:t>
      </w:r>
    </w:p>
    <w:p w14:paraId="0F63DD08"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w:t>
      </w:r>
    </w:p>
    <w:p w14:paraId="0523439E"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 xml:space="preserve">а) </w:t>
      </w:r>
      <w:r w:rsidRPr="001F1F63">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1F1F63">
        <w:rPr>
          <w:rFonts w:ascii="Times New Roman" w:hAnsi="Times New Roman" w:cs="Times New Roman"/>
          <w:color w:val="000000"/>
          <w:sz w:val="28"/>
          <w:szCs w:val="28"/>
        </w:rPr>
        <w:t xml:space="preserve"> в __________ </w:t>
      </w:r>
      <w:r w:rsidRPr="001F1F63">
        <w:rPr>
          <w:rFonts w:ascii="Times New Roman" w:hAnsi="Times New Roman" w:cs="Times New Roman"/>
          <w:i/>
          <w:iCs/>
          <w:color w:val="000000"/>
          <w:sz w:val="24"/>
          <w:szCs w:val="24"/>
        </w:rPr>
        <w:t>(указать наименование первого населенного пункта, входящего в состав поселения)</w:t>
      </w:r>
      <w:r w:rsidRPr="001F1F63">
        <w:rPr>
          <w:rFonts w:ascii="Times New Roman" w:hAnsi="Times New Roman" w:cs="Times New Roman"/>
          <w:b/>
          <w:bCs/>
          <w:i/>
          <w:iCs/>
          <w:color w:val="000000"/>
          <w:sz w:val="24"/>
          <w:szCs w:val="24"/>
        </w:rPr>
        <w:t xml:space="preserve"> </w:t>
      </w:r>
      <w:r w:rsidRPr="001F1F63">
        <w:rPr>
          <w:rFonts w:ascii="Times New Roman" w:hAnsi="Times New Roman" w:cs="Times New Roman"/>
          <w:color w:val="000000"/>
          <w:sz w:val="28"/>
          <w:szCs w:val="28"/>
        </w:rPr>
        <w:t xml:space="preserve">на улицах __________ </w:t>
      </w:r>
      <w:r w:rsidRPr="001F1F63">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1F1F63">
        <w:rPr>
          <w:rFonts w:ascii="Times New Roman" w:hAnsi="Times New Roman" w:cs="Times New Roman"/>
          <w:color w:val="000000"/>
          <w:sz w:val="28"/>
          <w:szCs w:val="28"/>
        </w:rPr>
        <w:t xml:space="preserve"> / в границах улиц ______________ </w:t>
      </w:r>
      <w:r w:rsidRPr="001F1F63">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1F1F63">
        <w:rPr>
          <w:rFonts w:ascii="Times New Roman" w:hAnsi="Times New Roman" w:cs="Times New Roman"/>
          <w:color w:val="000000"/>
          <w:sz w:val="28"/>
          <w:szCs w:val="28"/>
        </w:rPr>
        <w:t xml:space="preserve">; </w:t>
      </w:r>
    </w:p>
    <w:p w14:paraId="34E5B15B" w14:textId="77777777" w:rsidR="00AB6A6C" w:rsidRPr="001F1F63" w:rsidRDefault="00AB6A6C" w:rsidP="00D4257E">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б) </w:t>
      </w:r>
      <w:r w:rsidRPr="001F1F63">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1F1F63">
        <w:rPr>
          <w:rFonts w:ascii="Times New Roman" w:hAnsi="Times New Roman" w:cs="Times New Roman"/>
          <w:color w:val="000000"/>
          <w:sz w:val="28"/>
          <w:szCs w:val="28"/>
        </w:rPr>
        <w:t xml:space="preserve"> в __________ </w:t>
      </w:r>
      <w:r w:rsidRPr="001F1F63">
        <w:rPr>
          <w:rFonts w:ascii="Times New Roman" w:hAnsi="Times New Roman" w:cs="Times New Roman"/>
          <w:i/>
          <w:iCs/>
          <w:color w:val="000000"/>
          <w:sz w:val="24"/>
          <w:szCs w:val="24"/>
        </w:rPr>
        <w:t>(указать наименование второго населенного пункта, входящего в состав поселения)</w:t>
      </w:r>
      <w:r w:rsidRPr="001F1F63">
        <w:rPr>
          <w:rFonts w:ascii="Times New Roman" w:hAnsi="Times New Roman" w:cs="Times New Roman"/>
          <w:b/>
          <w:bCs/>
          <w:i/>
          <w:iCs/>
          <w:color w:val="000000"/>
          <w:sz w:val="24"/>
          <w:szCs w:val="24"/>
        </w:rPr>
        <w:t xml:space="preserve"> </w:t>
      </w:r>
      <w:r w:rsidRPr="001F1F63">
        <w:rPr>
          <w:rFonts w:ascii="Times New Roman" w:hAnsi="Times New Roman" w:cs="Times New Roman"/>
          <w:color w:val="000000"/>
          <w:sz w:val="28"/>
          <w:szCs w:val="28"/>
        </w:rPr>
        <w:t xml:space="preserve">на улицах __________ </w:t>
      </w:r>
      <w:r w:rsidRPr="001F1F63">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1F1F63">
        <w:rPr>
          <w:rFonts w:ascii="Times New Roman" w:hAnsi="Times New Roman" w:cs="Times New Roman"/>
          <w:color w:val="000000"/>
          <w:sz w:val="28"/>
          <w:szCs w:val="28"/>
        </w:rPr>
        <w:t xml:space="preserve"> / в границах улиц ______________ </w:t>
      </w:r>
      <w:r w:rsidRPr="001F1F63">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1F1F63">
        <w:rPr>
          <w:rFonts w:ascii="Times New Roman" w:hAnsi="Times New Roman" w:cs="Times New Roman"/>
          <w:color w:val="000000"/>
          <w:sz w:val="28"/>
          <w:szCs w:val="28"/>
        </w:rPr>
        <w:t>;</w:t>
      </w:r>
    </w:p>
    <w:p w14:paraId="6AD1C94C" w14:textId="77777777" w:rsidR="00AB6A6C" w:rsidRPr="001F1F63" w:rsidRDefault="00AB6A6C" w:rsidP="00D4257E">
      <w:pPr>
        <w:pStyle w:val="ConsPlusNormal"/>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в) __________</w:t>
      </w:r>
      <w:r w:rsidRPr="001F1F63">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 </w:t>
      </w:r>
      <w:r w:rsidRPr="001F1F63">
        <w:rPr>
          <w:rFonts w:ascii="Times New Roman" w:hAnsi="Times New Roman" w:cs="Times New Roman"/>
          <w:i/>
          <w:iCs/>
          <w:sz w:val="28"/>
          <w:szCs w:val="28"/>
        </w:rPr>
        <w:t>(вариант № 2)</w:t>
      </w:r>
    </w:p>
    <w:p w14:paraId="0D244F44" w14:textId="77777777" w:rsidR="00AB6A6C" w:rsidRPr="001F1F63" w:rsidRDefault="00AB6A6C" w:rsidP="00D4257E">
      <w:pPr>
        <w:pStyle w:val="ConsPlusNormal"/>
        <w:widowControl w:val="0"/>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К категории низкого риска относятся все иные</w:t>
      </w:r>
      <w:r w:rsidRPr="001F1F63">
        <w:rPr>
          <w:rFonts w:ascii="Times New Roman" w:hAnsi="Times New Roman" w:cs="Times New Roman"/>
          <w:bCs/>
          <w:color w:val="000000"/>
          <w:sz w:val="28"/>
          <w:szCs w:val="28"/>
        </w:rPr>
        <w:t xml:space="preserve"> объекты </w:t>
      </w:r>
      <w:r w:rsidRPr="001F1F63">
        <w:rPr>
          <w:rFonts w:ascii="Times New Roman" w:hAnsi="Times New Roman" w:cs="Times New Roman"/>
          <w:color w:val="000000"/>
          <w:sz w:val="28"/>
          <w:szCs w:val="28"/>
        </w:rPr>
        <w:t>контроля в сфере благоустройства.</w:t>
      </w:r>
    </w:p>
    <w:p w14:paraId="4501917C" w14:textId="77777777" w:rsidR="00AB6A6C" w:rsidRPr="001F1F63" w:rsidRDefault="00AB6A6C" w:rsidP="00D4257E">
      <w:pPr>
        <w:pStyle w:val="ConsPlusNormal"/>
        <w:widowControl w:val="0"/>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14:paraId="68371B36" w14:textId="77777777" w:rsidR="00AB6A6C" w:rsidRPr="001F1F63" w:rsidRDefault="00AB6A6C" w:rsidP="00D4257E">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2</w:t>
      </w:r>
    </w:p>
    <w:p w14:paraId="251BC64D" w14:textId="77777777" w:rsidR="00AB6A6C" w:rsidRPr="001F1F63" w:rsidRDefault="00AB6A6C" w:rsidP="00D4257E">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14:paraId="64523524" w14:textId="40CD8DDB" w:rsidR="00FA0E4A" w:rsidRDefault="00AB6A6C" w:rsidP="00D4257E">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14:paraId="46A78422" w14:textId="77777777" w:rsidR="00FA0E4A" w:rsidRDefault="00FA0E4A" w:rsidP="00D4257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администрации Новокрасненского сельсовета</w:t>
      </w:r>
    </w:p>
    <w:p w14:paraId="2384E3B8" w14:textId="77777777" w:rsidR="00FA0E4A" w:rsidRPr="00FA0E4A" w:rsidRDefault="00FA0E4A" w:rsidP="00D4257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Чистоозерного района Новосибирской области</w:t>
      </w:r>
    </w:p>
    <w:p w14:paraId="1DCBF083" w14:textId="3B2A1DFC" w:rsidR="00FA0E4A" w:rsidRPr="001F1F63" w:rsidRDefault="00FA0E4A" w:rsidP="00D4257E">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6F744D35" w14:textId="4B198F32" w:rsidR="00AB6A6C" w:rsidRPr="001F1F63" w:rsidRDefault="00AB6A6C" w:rsidP="00D4257E">
      <w:pPr>
        <w:pStyle w:val="ConsPlusNormal"/>
        <w:ind w:firstLine="0"/>
        <w:jc w:val="center"/>
        <w:rPr>
          <w:rFonts w:ascii="Times New Roman" w:hAnsi="Times New Roman" w:cs="Times New Roman"/>
          <w:i/>
          <w:iCs/>
          <w:color w:val="000000"/>
          <w:sz w:val="24"/>
          <w:szCs w:val="24"/>
        </w:rPr>
      </w:pPr>
    </w:p>
    <w:p w14:paraId="5BC2D5B3" w14:textId="77777777" w:rsidR="00AB6A6C" w:rsidRPr="001F1F63" w:rsidRDefault="00AB6A6C" w:rsidP="00D4257E">
      <w:pPr>
        <w:widowControl w:val="0"/>
        <w:autoSpaceDE w:val="0"/>
        <w:ind w:firstLine="540"/>
        <w:jc w:val="both"/>
        <w:rPr>
          <w:color w:val="000000"/>
        </w:rPr>
      </w:pPr>
    </w:p>
    <w:p w14:paraId="5C8D2026" w14:textId="46B0E3B6" w:rsidR="00AB6A6C" w:rsidRPr="001F1F63" w:rsidRDefault="00AB6A6C" w:rsidP="00D4257E">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w:t>
      </w:r>
      <w:r w:rsidR="006F7DEA" w:rsidRPr="001F1F63">
        <w:rPr>
          <w:rStyle w:val="ae"/>
          <w:rFonts w:ascii="Times New Roman" w:hAnsi="Times New Roman" w:cs="Times New Roman"/>
          <w:color w:val="000000"/>
          <w:sz w:val="28"/>
          <w:szCs w:val="28"/>
        </w:rPr>
        <w:footnoteReference w:id="12"/>
      </w:r>
      <w:r w:rsidRPr="001F1F63">
        <w:rPr>
          <w:rFonts w:ascii="Times New Roman" w:hAnsi="Times New Roman" w:cs="Times New Roman"/>
          <w:color w:val="000000"/>
          <w:sz w:val="28"/>
          <w:szCs w:val="28"/>
        </w:rPr>
        <w:t xml:space="preserve"> риска нарушения обязат</w:t>
      </w:r>
      <w:r w:rsidR="00FA0E4A">
        <w:rPr>
          <w:rFonts w:ascii="Times New Roman" w:hAnsi="Times New Roman" w:cs="Times New Roman"/>
          <w:color w:val="000000"/>
          <w:sz w:val="28"/>
          <w:szCs w:val="28"/>
        </w:rPr>
        <w:t xml:space="preserve">ельных требований, используемые </w:t>
      </w:r>
      <w:r w:rsidRPr="001F1F63">
        <w:rPr>
          <w:rFonts w:ascii="Times New Roman" w:hAnsi="Times New Roman" w:cs="Times New Roman"/>
          <w:color w:val="000000"/>
          <w:sz w:val="28"/>
          <w:szCs w:val="28"/>
        </w:rPr>
        <w:t>для определения необходимости проведения внеплановых</w:t>
      </w:r>
    </w:p>
    <w:p w14:paraId="6D90437F" w14:textId="32E99975" w:rsidR="00AB6A6C" w:rsidRPr="00FA0E4A" w:rsidRDefault="00AB6A6C" w:rsidP="00D4257E">
      <w:pPr>
        <w:pStyle w:val="ConsPlusNormal"/>
        <w:ind w:firstLine="0"/>
        <w:jc w:val="center"/>
        <w:rPr>
          <w:rFonts w:ascii="Times New Roman" w:hAnsi="Times New Roman" w:cs="Times New Roman"/>
          <w:b/>
          <w:color w:val="000000"/>
          <w:sz w:val="28"/>
          <w:szCs w:val="28"/>
        </w:rPr>
      </w:pPr>
      <w:r w:rsidRPr="00FA0E4A">
        <w:rPr>
          <w:rFonts w:ascii="Times New Roman" w:hAnsi="Times New Roman" w:cs="Times New Roman"/>
          <w:b/>
          <w:color w:val="000000"/>
          <w:sz w:val="28"/>
          <w:szCs w:val="28"/>
        </w:rPr>
        <w:t xml:space="preserve">проверок при осуществлении администрацией </w:t>
      </w:r>
      <w:r w:rsidR="00FA0E4A" w:rsidRPr="00FA0E4A">
        <w:rPr>
          <w:rFonts w:ascii="Times New Roman" w:hAnsi="Times New Roman" w:cs="Times New Roman"/>
          <w:b/>
          <w:color w:val="000000"/>
          <w:sz w:val="28"/>
          <w:szCs w:val="28"/>
        </w:rPr>
        <w:t xml:space="preserve"> Новокрасненского сельсовета</w:t>
      </w:r>
      <w:r w:rsidR="00FA0E4A">
        <w:rPr>
          <w:rFonts w:ascii="Times New Roman" w:hAnsi="Times New Roman" w:cs="Times New Roman"/>
          <w:b/>
          <w:color w:val="000000"/>
          <w:sz w:val="28"/>
          <w:szCs w:val="28"/>
        </w:rPr>
        <w:t xml:space="preserve"> </w:t>
      </w:r>
      <w:r w:rsidR="00FA0E4A" w:rsidRPr="00FA0E4A">
        <w:rPr>
          <w:rFonts w:ascii="Times New Roman" w:hAnsi="Times New Roman" w:cs="Times New Roman"/>
          <w:b/>
          <w:color w:val="000000"/>
          <w:sz w:val="28"/>
          <w:szCs w:val="28"/>
        </w:rPr>
        <w:t>Чистоозерного района Новосибирской области</w:t>
      </w:r>
      <w:r w:rsidR="00FA0E4A">
        <w:rPr>
          <w:rFonts w:ascii="Times New Roman" w:hAnsi="Times New Roman" w:cs="Times New Roman"/>
          <w:b/>
          <w:color w:val="000000"/>
          <w:sz w:val="28"/>
          <w:szCs w:val="28"/>
        </w:rPr>
        <w:t xml:space="preserve"> </w:t>
      </w:r>
      <w:r w:rsidRPr="00FA0E4A">
        <w:rPr>
          <w:rFonts w:ascii="Times New Roman" w:hAnsi="Times New Roman" w:cs="Times New Roman"/>
          <w:b/>
          <w:color w:val="000000"/>
          <w:sz w:val="28"/>
          <w:szCs w:val="28"/>
        </w:rPr>
        <w:t>контроля в сфере благоустройства</w:t>
      </w:r>
    </w:p>
    <w:p w14:paraId="527A6269" w14:textId="77777777" w:rsidR="00AB6A6C" w:rsidRPr="001F1F63" w:rsidRDefault="00AB6A6C" w:rsidP="00D4257E">
      <w:pPr>
        <w:pStyle w:val="ConsPlusNormal"/>
        <w:ind w:firstLine="540"/>
        <w:jc w:val="both"/>
        <w:rPr>
          <w:rFonts w:ascii="Times New Roman" w:hAnsi="Times New Roman" w:cs="Times New Roman"/>
          <w:color w:val="000000"/>
        </w:rPr>
      </w:pPr>
    </w:p>
    <w:p w14:paraId="3C1E38FA" w14:textId="77777777" w:rsidR="00AB6A6C" w:rsidRPr="001F1F63" w:rsidRDefault="00AB6A6C" w:rsidP="00D4257E">
      <w:pPr>
        <w:pStyle w:val="ConsPlusNormal"/>
        <w:ind w:firstLine="540"/>
        <w:jc w:val="both"/>
        <w:rPr>
          <w:rFonts w:ascii="Times New Roman" w:hAnsi="Times New Roman" w:cs="Times New Roman"/>
          <w:color w:val="000000"/>
        </w:rPr>
      </w:pPr>
    </w:p>
    <w:p w14:paraId="6E7C98B2" w14:textId="77777777" w:rsidR="00AB6A6C" w:rsidRPr="001F1F63" w:rsidRDefault="00AB6A6C" w:rsidP="00D4257E">
      <w:pPr>
        <w:pStyle w:val="s1"/>
        <w:shd w:val="clear" w:color="auto" w:fill="FFFFFF"/>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F1F63">
        <w:rPr>
          <w:rFonts w:ascii="Times New Roman" w:hAnsi="Times New Roman" w:cs="Times New Roman"/>
          <w:sz w:val="28"/>
          <w:szCs w:val="28"/>
        </w:rPr>
        <w:t>на иных территориях общего пользования.</w:t>
      </w:r>
      <w:r w:rsidRPr="001F1F63">
        <w:rPr>
          <w:rFonts w:ascii="Times New Roman" w:hAnsi="Times New Roman" w:cs="Times New Roman"/>
          <w:color w:val="000000"/>
          <w:sz w:val="28"/>
          <w:szCs w:val="28"/>
        </w:rPr>
        <w:t xml:space="preserve"> </w:t>
      </w:r>
    </w:p>
    <w:p w14:paraId="3CFAE89D" w14:textId="77777777" w:rsidR="00AB6A6C" w:rsidRPr="001F1F63" w:rsidRDefault="00AB6A6C" w:rsidP="00D4257E">
      <w:pPr>
        <w:pStyle w:val="s1"/>
        <w:shd w:val="clear" w:color="auto" w:fill="FFFFFF"/>
        <w:rPr>
          <w:rFonts w:ascii="Times New Roman" w:hAnsi="Times New Roman" w:cs="Times New Roman"/>
          <w:color w:val="000000"/>
          <w:sz w:val="28"/>
          <w:szCs w:val="28"/>
        </w:rPr>
      </w:pPr>
      <w:r w:rsidRPr="001F1F63">
        <w:rPr>
          <w:rFonts w:ascii="Times New Roman" w:hAnsi="Times New Roman" w:cs="Times New Roman"/>
          <w:color w:val="000000"/>
          <w:sz w:val="28"/>
          <w:szCs w:val="28"/>
        </w:rPr>
        <w:t>2. Наличие на прилегающей территории</w:t>
      </w:r>
      <w:r w:rsidRPr="001F1F63">
        <w:rPr>
          <w:rFonts w:ascii="Times New Roman" w:eastAsia="Calibri" w:hAnsi="Times New Roman" w:cs="Times New Roman"/>
          <w:bCs/>
          <w:color w:val="000000"/>
          <w:sz w:val="28"/>
          <w:szCs w:val="28"/>
          <w:lang w:eastAsia="en-US"/>
        </w:rPr>
        <w:t xml:space="preserve"> карантинных, ядовитых и сорных растений</w:t>
      </w:r>
      <w:r w:rsidRPr="001F1F63">
        <w:rPr>
          <w:rFonts w:ascii="Times New Roman" w:hAnsi="Times New Roman" w:cs="Times New Roman"/>
          <w:color w:val="000000"/>
          <w:sz w:val="28"/>
          <w:szCs w:val="28"/>
        </w:rPr>
        <w:t xml:space="preserve">, порубочных остатков деревьев и кустарников. </w:t>
      </w:r>
    </w:p>
    <w:p w14:paraId="00BAA3EF" w14:textId="77777777" w:rsidR="00AB6A6C" w:rsidRPr="001F1F63" w:rsidRDefault="00AB6A6C" w:rsidP="00D4257E">
      <w:pPr>
        <w:ind w:firstLine="709"/>
        <w:jc w:val="both"/>
        <w:rPr>
          <w:color w:val="000000"/>
          <w:sz w:val="28"/>
          <w:szCs w:val="28"/>
          <w:shd w:val="clear" w:color="auto" w:fill="FFFFFF"/>
        </w:rPr>
      </w:pPr>
      <w:r w:rsidRPr="001F1F63">
        <w:rPr>
          <w:color w:val="000000"/>
          <w:sz w:val="28"/>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14:paraId="132FB396" w14:textId="77777777" w:rsidR="00AB6A6C" w:rsidRPr="001F1F63" w:rsidRDefault="00AB6A6C" w:rsidP="00D4257E">
      <w:pPr>
        <w:ind w:firstLine="709"/>
        <w:jc w:val="both"/>
        <w:rPr>
          <w:color w:val="000000"/>
          <w:sz w:val="28"/>
          <w:szCs w:val="28"/>
        </w:rPr>
      </w:pPr>
      <w:r w:rsidRPr="001F1F63">
        <w:rPr>
          <w:color w:val="000000"/>
          <w:sz w:val="28"/>
          <w:szCs w:val="28"/>
        </w:rPr>
        <w:t xml:space="preserve">4. Наличие препятствующей </w:t>
      </w:r>
      <w:r w:rsidRPr="001F1F63">
        <w:rPr>
          <w:color w:val="000000"/>
          <w:sz w:val="28"/>
          <w:szCs w:val="28"/>
          <w:shd w:val="clear" w:color="auto" w:fill="FFFFFF"/>
        </w:rPr>
        <w:t xml:space="preserve">свободному и безопасному проходу граждан </w:t>
      </w:r>
      <w:r w:rsidRPr="001F1F63">
        <w:rPr>
          <w:color w:val="000000"/>
          <w:sz w:val="28"/>
          <w:szCs w:val="28"/>
        </w:rPr>
        <w:t>наледи на прилегающих территориях.</w:t>
      </w:r>
    </w:p>
    <w:p w14:paraId="280937F8" w14:textId="77777777" w:rsidR="00AB6A6C" w:rsidRPr="001F1F63" w:rsidRDefault="00AB6A6C" w:rsidP="00D4257E">
      <w:pPr>
        <w:ind w:firstLine="709"/>
        <w:jc w:val="both"/>
        <w:rPr>
          <w:color w:val="000000"/>
          <w:sz w:val="28"/>
          <w:szCs w:val="28"/>
        </w:rPr>
      </w:pPr>
      <w:r w:rsidRPr="001F1F63">
        <w:rPr>
          <w:color w:val="000000"/>
          <w:sz w:val="28"/>
          <w:szCs w:val="28"/>
        </w:rPr>
        <w:t>5. Наличие сосулек на кровлях зданий, сооружений.</w:t>
      </w:r>
    </w:p>
    <w:p w14:paraId="04B4E619" w14:textId="77777777" w:rsidR="00AB6A6C" w:rsidRPr="001F1F63" w:rsidRDefault="00AB6A6C" w:rsidP="00D4257E">
      <w:pPr>
        <w:pStyle w:val="s1"/>
        <w:shd w:val="clear" w:color="auto" w:fill="FFFFFF"/>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2AEC035F" w14:textId="77777777" w:rsidR="00AB6A6C" w:rsidRPr="001F1F63" w:rsidRDefault="00AB6A6C" w:rsidP="00D4257E">
      <w:pPr>
        <w:pStyle w:val="s1"/>
        <w:shd w:val="clear" w:color="auto" w:fill="FFFFFF"/>
        <w:rPr>
          <w:rFonts w:ascii="Times New Roman" w:hAnsi="Times New Roman" w:cs="Times New Roman"/>
          <w:color w:val="000000"/>
          <w:sz w:val="28"/>
          <w:szCs w:val="28"/>
          <w:shd w:val="clear" w:color="auto" w:fill="FFFFFF"/>
        </w:rPr>
      </w:pPr>
      <w:r w:rsidRPr="001F1F6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14:paraId="3B4A0AC6" w14:textId="77777777" w:rsidR="00AB6A6C" w:rsidRPr="001F1F63" w:rsidRDefault="00AB6A6C" w:rsidP="00D4257E">
      <w:pPr>
        <w:pStyle w:val="s1"/>
        <w:shd w:val="clear" w:color="auto" w:fill="FFFFFF"/>
        <w:rPr>
          <w:color w:val="000000"/>
          <w:sz w:val="28"/>
          <w:szCs w:val="28"/>
        </w:rPr>
      </w:pPr>
      <w:r w:rsidRPr="001F1F6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r w:rsidRPr="001F1F63">
        <w:rPr>
          <w:rStyle w:val="ad"/>
          <w:color w:val="000000"/>
          <w:sz w:val="28"/>
          <w:szCs w:val="28"/>
        </w:rPr>
        <w:t>.</w:t>
      </w:r>
      <w:r w:rsidRPr="001F1F63">
        <w:rPr>
          <w:rStyle w:val="ae"/>
          <w:rFonts w:ascii="Times New Roman" w:hAnsi="Times New Roman" w:cs="Times New Roman"/>
          <w:color w:val="000000"/>
          <w:sz w:val="28"/>
          <w:szCs w:val="28"/>
        </w:rPr>
        <w:footnoteReference w:id="13"/>
      </w:r>
      <w:r w:rsidRPr="001F1F63">
        <w:rPr>
          <w:rFonts w:ascii="Times New Roman" w:hAnsi="Times New Roman" w:cs="Times New Roman"/>
          <w:color w:val="000000"/>
          <w:sz w:val="28"/>
          <w:szCs w:val="28"/>
        </w:rPr>
        <w:t xml:space="preserve">  </w:t>
      </w:r>
    </w:p>
    <w:p w14:paraId="228C130E" w14:textId="77777777" w:rsidR="00AB6A6C" w:rsidRPr="001F1F63" w:rsidRDefault="00AB6A6C" w:rsidP="00D4257E">
      <w:pPr>
        <w:ind w:firstLine="709"/>
        <w:jc w:val="both"/>
        <w:rPr>
          <w:color w:val="000000"/>
          <w:sz w:val="28"/>
          <w:szCs w:val="28"/>
        </w:rPr>
      </w:pPr>
      <w:r w:rsidRPr="001F1F63">
        <w:rPr>
          <w:color w:val="000000"/>
          <w:sz w:val="28"/>
          <w:szCs w:val="28"/>
        </w:rPr>
        <w:lastRenderedPageBreak/>
        <w:t>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14:paraId="72C3B608" w14:textId="77777777" w:rsidR="00AB6A6C" w:rsidRPr="001F1F63" w:rsidRDefault="00AB6A6C" w:rsidP="00D4257E">
      <w:pPr>
        <w:ind w:firstLine="709"/>
        <w:jc w:val="both"/>
        <w:rPr>
          <w:color w:val="000000"/>
          <w:sz w:val="28"/>
          <w:szCs w:val="28"/>
        </w:rPr>
      </w:pPr>
      <w:r w:rsidRPr="001F1F63">
        <w:rPr>
          <w:color w:val="000000"/>
          <w:sz w:val="28"/>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14:paraId="592B48B7" w14:textId="77777777" w:rsidR="00AB6A6C" w:rsidRPr="001F1F63" w:rsidRDefault="00AB6A6C" w:rsidP="00D4257E">
      <w:pPr>
        <w:pStyle w:val="2"/>
        <w:tabs>
          <w:tab w:val="left" w:pos="1200"/>
        </w:tabs>
        <w:spacing w:after="0" w:line="240" w:lineRule="auto"/>
        <w:ind w:firstLine="709"/>
        <w:jc w:val="both"/>
        <w:rPr>
          <w:color w:val="000000"/>
          <w:sz w:val="28"/>
          <w:szCs w:val="28"/>
        </w:rPr>
      </w:pPr>
      <w:r w:rsidRPr="001F1F63">
        <w:rPr>
          <w:color w:val="000000"/>
          <w:sz w:val="28"/>
          <w:szCs w:val="28"/>
        </w:rPr>
        <w:t>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r w:rsidRPr="001F1F63">
        <w:rPr>
          <w:rStyle w:val="ae"/>
          <w:color w:val="000000"/>
          <w:sz w:val="28"/>
          <w:szCs w:val="28"/>
        </w:rPr>
        <w:footnoteReference w:id="14"/>
      </w:r>
      <w:r w:rsidRPr="001F1F63">
        <w:rPr>
          <w:color w:val="000000"/>
          <w:sz w:val="28"/>
          <w:szCs w:val="28"/>
        </w:rPr>
        <w:t xml:space="preserve"> </w:t>
      </w:r>
    </w:p>
    <w:p w14:paraId="6C917F67" w14:textId="77777777" w:rsidR="00AB6A6C" w:rsidRPr="001F1F63" w:rsidRDefault="00AB6A6C" w:rsidP="00D4257E">
      <w:pPr>
        <w:pStyle w:val="2"/>
        <w:tabs>
          <w:tab w:val="left" w:pos="1200"/>
        </w:tabs>
        <w:spacing w:after="0" w:line="240" w:lineRule="auto"/>
        <w:ind w:firstLine="709"/>
        <w:jc w:val="both"/>
        <w:rPr>
          <w:sz w:val="28"/>
          <w:szCs w:val="28"/>
        </w:rPr>
      </w:pPr>
      <w:r w:rsidRPr="001F1F63">
        <w:rPr>
          <w:sz w:val="28"/>
          <w:szCs w:val="28"/>
        </w:rPr>
        <w:t>12. Выпас сельскохозяйственных животных и птиц на территориях общего пользования.</w:t>
      </w:r>
    </w:p>
    <w:p w14:paraId="125B047B" w14:textId="184E45FC" w:rsidR="00AB6A6C" w:rsidRPr="001F1F63" w:rsidRDefault="00AB6A6C" w:rsidP="00D4257E">
      <w:pPr>
        <w:jc w:val="center"/>
        <w:rPr>
          <w:b/>
          <w:bCs/>
          <w:color w:val="000000"/>
          <w:sz w:val="28"/>
          <w:szCs w:val="28"/>
        </w:rPr>
      </w:pPr>
      <w:r w:rsidRPr="001F1F63">
        <w:rPr>
          <w:sz w:val="28"/>
          <w:szCs w:val="28"/>
        </w:rPr>
        <w:br w:type="page"/>
      </w:r>
      <w:r w:rsidRPr="001F1F63">
        <w:rPr>
          <w:b/>
          <w:bCs/>
          <w:color w:val="000000"/>
          <w:sz w:val="28"/>
          <w:szCs w:val="28"/>
        </w:rPr>
        <w:lastRenderedPageBreak/>
        <w:t>Пояснительная записка</w:t>
      </w:r>
    </w:p>
    <w:p w14:paraId="48C7A12C" w14:textId="77777777" w:rsidR="00AB6A6C" w:rsidRPr="001F1F63" w:rsidRDefault="00AB6A6C" w:rsidP="00D4257E">
      <w:pPr>
        <w:jc w:val="center"/>
        <w:rPr>
          <w:b/>
          <w:bCs/>
          <w:color w:val="000000"/>
          <w:sz w:val="28"/>
          <w:szCs w:val="28"/>
        </w:rPr>
      </w:pPr>
      <w:r w:rsidRPr="001F1F63">
        <w:rPr>
          <w:b/>
          <w:bCs/>
          <w:color w:val="000000"/>
          <w:sz w:val="28"/>
          <w:szCs w:val="28"/>
        </w:rPr>
        <w:t xml:space="preserve">к положению о муниципальном контроле в сфере благоустройства </w:t>
      </w:r>
    </w:p>
    <w:p w14:paraId="2D7F018F" w14:textId="77777777" w:rsidR="00AB6A6C" w:rsidRPr="001F1F63" w:rsidRDefault="00AB6A6C" w:rsidP="00D4257E">
      <w:pPr>
        <w:shd w:val="clear" w:color="auto" w:fill="FFFFFF"/>
        <w:ind w:firstLine="567"/>
        <w:rPr>
          <w:b/>
          <w:color w:val="000000"/>
        </w:rPr>
      </w:pPr>
    </w:p>
    <w:p w14:paraId="7C6B85FD" w14:textId="77777777" w:rsidR="00AB6A6C" w:rsidRPr="001F1F63" w:rsidRDefault="00AB6A6C" w:rsidP="00D4257E">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lang w:eastAsia="ru-RU"/>
        </w:rPr>
        <w:t xml:space="preserve">Положение о муниципальном </w:t>
      </w:r>
      <w:r w:rsidRPr="001F1F63">
        <w:rPr>
          <w:rFonts w:ascii="Times New Roman" w:hAnsi="Times New Roman" w:cs="Times New Roman"/>
          <w:b w:val="0"/>
          <w:bCs/>
          <w:color w:val="000000"/>
          <w:sz w:val="28"/>
          <w:szCs w:val="28"/>
        </w:rPr>
        <w:t>контроле в сфере благоустройства</w:t>
      </w:r>
      <w:r w:rsidRPr="001F1F63">
        <w:rPr>
          <w:b w:val="0"/>
          <w:bCs/>
          <w:color w:val="000000"/>
          <w:sz w:val="28"/>
          <w:szCs w:val="28"/>
        </w:rPr>
        <w:t xml:space="preserve"> </w:t>
      </w:r>
      <w:r w:rsidRPr="001F1F63">
        <w:rPr>
          <w:rFonts w:ascii="Times New Roman" w:hAnsi="Times New Roman" w:cs="Times New Roman"/>
          <w:b w:val="0"/>
          <w:color w:val="000000"/>
          <w:sz w:val="28"/>
          <w:szCs w:val="28"/>
          <w:lang w:eastAsia="ru-RU"/>
        </w:rPr>
        <w:t xml:space="preserve">(далее – Положение) подготовлено в соответствии с </w:t>
      </w:r>
      <w:r w:rsidRPr="001F1F63">
        <w:rPr>
          <w:rFonts w:ascii="Times New Roman" w:hAnsi="Times New Roman" w:cs="Times New Roman"/>
          <w:b w:val="0"/>
          <w:color w:val="000000"/>
          <w:sz w:val="28"/>
          <w:szCs w:val="28"/>
        </w:rPr>
        <w:t>пунктом 19 части 1 статьи 14</w:t>
      </w:r>
      <w:r w:rsidRPr="001F1F63">
        <w:rPr>
          <w:rFonts w:ascii="Times New Roman" w:hAnsi="Times New Roman" w:cs="Times New Roman"/>
          <w:b w:val="0"/>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rFonts w:ascii="Times New Roman" w:hAnsi="Times New Roman" w:cs="Times New Roman"/>
          <w:b w:val="0"/>
          <w:color w:val="000000"/>
          <w:sz w:val="28"/>
          <w:szCs w:val="28"/>
        </w:rPr>
        <w:t xml:space="preserve"> </w:t>
      </w:r>
      <w:r w:rsidRPr="001F1F63">
        <w:rPr>
          <w:rFonts w:ascii="Times New Roman" w:hAnsi="Times New Roman" w:cs="Times New Roman"/>
          <w:b w:val="0"/>
          <w:color w:val="000000"/>
          <w:sz w:val="28"/>
          <w:szCs w:val="28"/>
          <w:lang w:eastAsia="ru-RU"/>
        </w:rPr>
        <w:t xml:space="preserve">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1F63">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4004035" w14:textId="77777777" w:rsidR="00AB6A6C" w:rsidRPr="001F1F63" w:rsidRDefault="00AB6A6C" w:rsidP="00D4257E">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58AC107D"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5C016014"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1F1F63">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1F63">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1F1F63">
        <w:rPr>
          <w:rFonts w:ascii="Times New Roman" w:hAnsi="Times New Roman" w:cs="Times New Roman"/>
          <w:b w:val="0"/>
          <w:color w:val="000000"/>
          <w:sz w:val="28"/>
          <w:szCs w:val="28"/>
          <w:lang w:eastAsia="ru-RU"/>
        </w:rPr>
        <w:t>положение о виде муниципального контроля</w:t>
      </w:r>
      <w:r w:rsidRPr="001F1F63">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3BCFC2D9" w14:textId="77777777" w:rsidR="00AB6A6C" w:rsidRPr="001F1F63" w:rsidRDefault="00AB6A6C" w:rsidP="00D4257E">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3. Согласно Положению, система оценки и управления рисками при осуществлении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xml:space="preserve"> применяется.</w:t>
      </w:r>
    </w:p>
    <w:p w14:paraId="2C72C1AB" w14:textId="77777777" w:rsidR="00AB6A6C" w:rsidRPr="001F1F63" w:rsidRDefault="00AB6A6C" w:rsidP="00D4257E">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lastRenderedPageBreak/>
        <w:t xml:space="preserve">Соответственно, должны быть подготовлены перечни объектов муниципального контроля по первым двум группам риска (высокий и средний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объекты контроля, не отнесенные к первым двум группам риска. </w:t>
      </w:r>
    </w:p>
    <w:p w14:paraId="497C97DC" w14:textId="77777777" w:rsidR="00AB6A6C" w:rsidRPr="001F1F63" w:rsidRDefault="00AB6A6C" w:rsidP="00D4257E">
      <w:pPr>
        <w:ind w:firstLine="709"/>
        <w:jc w:val="both"/>
        <w:rPr>
          <w:bCs/>
          <w:color w:val="000000"/>
          <w:sz w:val="28"/>
          <w:szCs w:val="28"/>
          <w:shd w:val="clear" w:color="auto" w:fill="FFFFFF"/>
        </w:rPr>
      </w:pPr>
      <w:r w:rsidRPr="001F1F63">
        <w:rPr>
          <w:color w:val="000000"/>
          <w:sz w:val="28"/>
          <w:szCs w:val="28"/>
          <w:shd w:val="clear" w:color="auto" w:fill="FFFFFF"/>
        </w:rPr>
        <w:t>4. Перечень обязательных требований в пункте 1.6 Положения сформулирован исходя из предмета</w:t>
      </w:r>
      <w:r w:rsidRPr="001F1F63">
        <w:rPr>
          <w:color w:val="000000"/>
          <w:sz w:val="28"/>
          <w:szCs w:val="28"/>
        </w:rPr>
        <w:t xml:space="preserve"> регулирования правил благоустройства территории, в том числе с учетом требований статьи 45.1</w:t>
      </w:r>
      <w:r w:rsidRPr="001F1F63">
        <w:rPr>
          <w:b/>
          <w:color w:val="000000"/>
          <w:sz w:val="28"/>
          <w:szCs w:val="28"/>
          <w:shd w:val="clear" w:color="auto" w:fill="FFFFFF"/>
        </w:rPr>
        <w:t xml:space="preserve"> </w:t>
      </w:r>
      <w:r w:rsidRPr="001F1F63">
        <w:rPr>
          <w:bCs/>
          <w:color w:val="000000"/>
          <w:sz w:val="28"/>
          <w:szCs w:val="28"/>
          <w:shd w:val="clear" w:color="auto" w:fill="FFFFFF"/>
        </w:rPr>
        <w:t xml:space="preserve">Федерального закона от 06.10.2003 № 131-ФЗ «Об общих принципах организации местного самоуправления в Российской Федерации». </w:t>
      </w:r>
    </w:p>
    <w:p w14:paraId="4BDAAB7D" w14:textId="77777777" w:rsidR="00AB6A6C" w:rsidRPr="001F1F63" w:rsidRDefault="00AB6A6C" w:rsidP="00D4257E">
      <w:pPr>
        <w:ind w:firstLine="709"/>
        <w:jc w:val="both"/>
        <w:rPr>
          <w:color w:val="000000"/>
          <w:sz w:val="28"/>
          <w:szCs w:val="28"/>
          <w:shd w:val="clear" w:color="auto" w:fill="FFFFFF"/>
        </w:rPr>
      </w:pPr>
      <w:r w:rsidRPr="001F1F63">
        <w:rPr>
          <w:bCs/>
          <w:color w:val="000000"/>
          <w:sz w:val="28"/>
          <w:szCs w:val="28"/>
          <w:shd w:val="clear" w:color="auto" w:fill="FFFFFF"/>
        </w:rPr>
        <w:t xml:space="preserve">Конкретизация положений в подпунктах пункта </w:t>
      </w:r>
      <w:r w:rsidRPr="001F1F63">
        <w:rPr>
          <w:color w:val="000000"/>
          <w:sz w:val="28"/>
          <w:szCs w:val="28"/>
          <w:shd w:val="clear" w:color="auto" w:fill="FFFFFF"/>
        </w:rPr>
        <w:t>1.6 Положения осуществлена на примере составов административных правонарушений в сфере благоустройства, предусмотренных Законом Самарской области от 01.11.2007 № 115-ГД</w:t>
      </w:r>
      <w:r w:rsidRPr="001F1F63">
        <w:rPr>
          <w:color w:val="000000"/>
          <w:sz w:val="28"/>
          <w:szCs w:val="28"/>
        </w:rPr>
        <w:t xml:space="preserve"> </w:t>
      </w:r>
      <w:r w:rsidRPr="001F1F63">
        <w:rPr>
          <w:color w:val="000000"/>
          <w:sz w:val="28"/>
          <w:szCs w:val="28"/>
          <w:shd w:val="clear" w:color="auto" w:fill="FFFFFF"/>
        </w:rPr>
        <w:t xml:space="preserve">«Об административных правонарушениях на территории Самарской области». При адаптации </w:t>
      </w:r>
      <w:r w:rsidRPr="001F1F63">
        <w:rPr>
          <w:bCs/>
          <w:color w:val="000000"/>
          <w:sz w:val="28"/>
          <w:szCs w:val="28"/>
          <w:shd w:val="clear" w:color="auto" w:fill="FFFFFF"/>
        </w:rPr>
        <w:t xml:space="preserve">положений пункта </w:t>
      </w:r>
      <w:r w:rsidRPr="001F1F63">
        <w:rPr>
          <w:color w:val="000000"/>
          <w:sz w:val="28"/>
          <w:szCs w:val="28"/>
          <w:shd w:val="clear" w:color="auto" w:fill="FFFFFF"/>
        </w:rPr>
        <w:t xml:space="preserve">1.6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 определяющие конкретные составы административных правонарушений в сфере благоустройства. </w:t>
      </w:r>
    </w:p>
    <w:p w14:paraId="1EF1A8B6" w14:textId="77777777" w:rsidR="00AB6A6C" w:rsidRPr="001F1F63" w:rsidRDefault="00AB6A6C" w:rsidP="00D4257E">
      <w:pPr>
        <w:pStyle w:val="ConsPlusTitle"/>
        <w:ind w:firstLine="709"/>
        <w:jc w:val="both"/>
        <w:rPr>
          <w:rFonts w:ascii="Times New Roman" w:hAnsi="Times New Roman" w:cs="Times New Roman"/>
          <w:b w:val="0"/>
          <w:bCs w:val="0"/>
          <w:sz w:val="28"/>
          <w:szCs w:val="28"/>
        </w:rPr>
      </w:pPr>
      <w:r w:rsidRPr="001F1F63">
        <w:rPr>
          <w:rFonts w:ascii="Times New Roman" w:hAnsi="Times New Roman" w:cs="Times New Roman"/>
          <w:b w:val="0"/>
          <w:bCs w:val="0"/>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sidRPr="001F1F63">
        <w:rPr>
          <w:rFonts w:ascii="Times New Roman" w:hAnsi="Times New Roman" w:cs="Times New Roman"/>
          <w:b w:val="0"/>
          <w:bCs w:val="0"/>
          <w:sz w:val="28"/>
          <w:szCs w:val="28"/>
        </w:rPr>
        <w:t xml:space="preserve"> </w:t>
      </w:r>
      <w:r w:rsidRPr="001F1F63">
        <w:rPr>
          <w:rFonts w:ascii="Times New Roman" w:hAnsi="Times New Roman" w:cs="Times New Roman"/>
          <w:b w:val="0"/>
          <w:bCs w:val="0"/>
          <w:color w:val="000000"/>
          <w:sz w:val="28"/>
          <w:szCs w:val="28"/>
        </w:rPr>
        <w:t>проверок при осуществлении контроля в сфере благоустройства (Приложение № 2 к Положению), определены по наиболее значимым аспектам административных правонарушений в сфере благоустройства.</w:t>
      </w:r>
    </w:p>
    <w:p w14:paraId="37E220D7"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14:paraId="79129FF5"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1) информирование;</w:t>
      </w:r>
    </w:p>
    <w:p w14:paraId="5A8F819F"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4E6CA846"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3) объявление предостережений;</w:t>
      </w:r>
    </w:p>
    <w:p w14:paraId="39805468"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4) консультирование;</w:t>
      </w:r>
    </w:p>
    <w:p w14:paraId="0B32DE7E"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профилактический визит.</w:t>
      </w:r>
    </w:p>
    <w:p w14:paraId="398E50E7" w14:textId="77777777" w:rsidR="00AB6A6C" w:rsidRPr="001F1F63" w:rsidRDefault="00AB6A6C" w:rsidP="00D4257E">
      <w:pPr>
        <w:pStyle w:val="ConsTitle"/>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14:paraId="23C2928C" w14:textId="77777777" w:rsidR="00AB6A6C" w:rsidRDefault="00AB6A6C" w:rsidP="00D4257E">
      <w:pPr>
        <w:pStyle w:val="ConsTitle"/>
        <w:ind w:firstLine="709"/>
        <w:jc w:val="both"/>
        <w:rPr>
          <w:rFonts w:ascii="Times New Roman" w:hAnsi="Times New Roman" w:cs="Times New Roman"/>
          <w:color w:val="000000"/>
          <w:sz w:val="28"/>
          <w:szCs w:val="28"/>
        </w:rPr>
      </w:pPr>
      <w:r w:rsidRPr="001F1F63">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w:t>
      </w:r>
      <w:r w:rsidRPr="001F1F63">
        <w:rPr>
          <w:rFonts w:ascii="Times New Roman" w:hAnsi="Times New Roman" w:cs="Times New Roman"/>
          <w:b w:val="0"/>
          <w:bCs/>
          <w:color w:val="000000"/>
          <w:sz w:val="28"/>
          <w:szCs w:val="28"/>
        </w:rPr>
        <w:t xml:space="preserve">их соответствии критериям риска, а также о видах, содержании и об интенсивности контрольных мероприятий, проводимых в отношении объектов контроля в сфере благоустройства, исходя из их отнесения к соответствующей категории риска, </w:t>
      </w:r>
      <w:r w:rsidRPr="001F1F63">
        <w:rPr>
          <w:rFonts w:ascii="Times New Roman" w:hAnsi="Times New Roman" w:cs="Times New Roman"/>
          <w:b w:val="0"/>
          <w:color w:val="000000"/>
          <w:sz w:val="28"/>
          <w:szCs w:val="28"/>
          <w:shd w:val="clear" w:color="auto" w:fill="FFFFFF"/>
          <w:lang w:eastAsia="ru-RU"/>
        </w:rPr>
        <w:t xml:space="preserve">орган муниципального контроля может осуществлять </w:t>
      </w:r>
      <w:r w:rsidRPr="001F1F63">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14:paraId="7A7CDC86" w14:textId="77777777" w:rsidR="00AB6A6C" w:rsidRPr="00D16ADB" w:rsidRDefault="00AB6A6C" w:rsidP="00AB6A6C">
      <w:pPr>
        <w:pStyle w:val="ConsTitle"/>
        <w:widowControl/>
        <w:spacing w:line="360" w:lineRule="auto"/>
        <w:jc w:val="both"/>
        <w:rPr>
          <w:rFonts w:ascii="Times New Roman" w:hAnsi="Times New Roman" w:cs="Times New Roman"/>
          <w:color w:val="000000"/>
          <w:sz w:val="28"/>
          <w:szCs w:val="28"/>
        </w:rPr>
      </w:pPr>
    </w:p>
    <w:p w14:paraId="2324EE74" w14:textId="77777777" w:rsidR="00AB6A6C" w:rsidRDefault="00AB6A6C" w:rsidP="00AB6A6C"/>
    <w:p w14:paraId="5ADC8FA9" w14:textId="77777777" w:rsidR="008D7B07" w:rsidRDefault="008D7B07"/>
    <w:sectPr w:rsidR="008D7B07" w:rsidSect="00743CB9">
      <w:headerReference w:type="even" r:id="rId15"/>
      <w:headerReference w:type="default" r:id="rId16"/>
      <w:pgSz w:w="11906" w:h="16838"/>
      <w:pgMar w:top="709"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262BB" w14:textId="77777777" w:rsidR="00477297" w:rsidRDefault="00477297" w:rsidP="00AB6A6C">
      <w:r>
        <w:separator/>
      </w:r>
    </w:p>
  </w:endnote>
  <w:endnote w:type="continuationSeparator" w:id="0">
    <w:p w14:paraId="125E346A" w14:textId="77777777" w:rsidR="00477297" w:rsidRDefault="00477297" w:rsidP="00AB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FDE39" w14:textId="77777777" w:rsidR="00477297" w:rsidRDefault="00477297" w:rsidP="00AB6A6C">
      <w:r>
        <w:separator/>
      </w:r>
    </w:p>
  </w:footnote>
  <w:footnote w:type="continuationSeparator" w:id="0">
    <w:p w14:paraId="1412E2A3" w14:textId="77777777" w:rsidR="00477297" w:rsidRDefault="00477297" w:rsidP="00AB6A6C">
      <w:r>
        <w:continuationSeparator/>
      </w:r>
    </w:p>
  </w:footnote>
  <w:footnote w:id="1">
    <w:p w14:paraId="4A4A40F8" w14:textId="4F62B6EE" w:rsidR="008D7B07" w:rsidRPr="006F7DEA" w:rsidRDefault="008D7B07" w:rsidP="001F1F63">
      <w:pPr>
        <w:pStyle w:val="a4"/>
        <w:jc w:val="both"/>
      </w:pPr>
      <w:r>
        <w:rPr>
          <w:rStyle w:val="ae"/>
        </w:rPr>
        <w:footnoteRef/>
      </w:r>
      <w:r>
        <w:t xml:space="preserve"> </w:t>
      </w:r>
      <w:r w:rsidRPr="00603941">
        <w:rPr>
          <w:sz w:val="24"/>
          <w:szCs w:val="24"/>
        </w:rPr>
        <w:t>В соответствии с частью 4 статьи 98 ФЗ № 248-ФЗ п</w:t>
      </w:r>
      <w:r w:rsidRPr="00603941">
        <w:rPr>
          <w:rFonts w:eastAsiaTheme="minorHAnsi"/>
          <w:sz w:val="24"/>
          <w:szCs w:val="24"/>
          <w:lang w:eastAsia="en-US"/>
        </w:rPr>
        <w:t>оложения о видах муниципального контроля подлежат утверждению до 1 января 2022 года.</w:t>
      </w:r>
    </w:p>
  </w:footnote>
  <w:footnote w:id="2">
    <w:p w14:paraId="783A9C69" w14:textId="77777777" w:rsidR="008D7B07" w:rsidRPr="001F1F63" w:rsidRDefault="008D7B07" w:rsidP="00AB6A6C">
      <w:pPr>
        <w:pStyle w:val="aa"/>
        <w:jc w:val="both"/>
        <w:rPr>
          <w:color w:val="000000"/>
          <w:sz w:val="24"/>
          <w:szCs w:val="24"/>
          <w:shd w:val="clear" w:color="auto" w:fill="FFFFFF"/>
        </w:rPr>
      </w:pPr>
      <w:r w:rsidRPr="001F1F63">
        <w:rPr>
          <w:rStyle w:val="ae"/>
          <w:sz w:val="24"/>
          <w:szCs w:val="24"/>
        </w:rPr>
        <w:footnoteRef/>
      </w:r>
      <w:r w:rsidRPr="001F1F63">
        <w:rPr>
          <w:sz w:val="24"/>
          <w:szCs w:val="24"/>
        </w:rPr>
        <w:t xml:space="preserve"> Предмет контроля в сфере благоустройства обозначен с учетом того, какие положения подпадают под предмет регулирования правил благоустройства поселений в соответствии со статьей 45.1</w:t>
      </w:r>
      <w:r w:rsidRPr="001F1F63">
        <w:rPr>
          <w:color w:val="000000"/>
          <w:sz w:val="24"/>
          <w:szCs w:val="24"/>
          <w:shd w:val="clear" w:color="auto" w:fill="FFFFFF"/>
        </w:rPr>
        <w:t xml:space="preserve"> Федерального закона от 06.10.2003 № 131-ФЗ «Об общих принципах организации местного самоуправления в Российской Федерации».</w:t>
      </w:r>
    </w:p>
    <w:p w14:paraId="7B8F6C2A" w14:textId="77777777" w:rsidR="008D7B07" w:rsidRPr="001F1F63" w:rsidRDefault="008D7B07" w:rsidP="00AB6A6C">
      <w:pPr>
        <w:pStyle w:val="aa"/>
        <w:jc w:val="both"/>
        <w:rPr>
          <w:sz w:val="24"/>
          <w:szCs w:val="24"/>
        </w:rPr>
      </w:pPr>
      <w:r w:rsidRPr="001F1F63">
        <w:rPr>
          <w:sz w:val="24"/>
          <w:szCs w:val="24"/>
        </w:rPr>
        <w:t>По доступности объектов для инвалидов в предмете муниципального контроля отмечены:</w:t>
      </w:r>
    </w:p>
    <w:p w14:paraId="4835898F" w14:textId="77777777" w:rsidR="008D7B07" w:rsidRPr="001F1F63" w:rsidRDefault="008D7B07" w:rsidP="00AB6A6C">
      <w:pPr>
        <w:pStyle w:val="aa"/>
        <w:jc w:val="both"/>
        <w:rPr>
          <w:color w:val="000000"/>
          <w:sz w:val="24"/>
          <w:szCs w:val="24"/>
        </w:rPr>
      </w:pPr>
      <w:r w:rsidRPr="001F1F63">
        <w:rPr>
          <w:sz w:val="24"/>
          <w:szCs w:val="24"/>
        </w:rPr>
        <w:t xml:space="preserve">- проверка установки ограждений, </w:t>
      </w:r>
      <w:r w:rsidRPr="001F1F63">
        <w:rPr>
          <w:color w:val="000000"/>
          <w:sz w:val="24"/>
          <w:szCs w:val="24"/>
        </w:rPr>
        <w:t xml:space="preserve">не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 </w:t>
      </w:r>
    </w:p>
    <w:p w14:paraId="48EB07FE" w14:textId="77777777" w:rsidR="008D7B07" w:rsidRPr="001F1F63" w:rsidRDefault="008D7B07" w:rsidP="00AB6A6C">
      <w:pPr>
        <w:pStyle w:val="aa"/>
        <w:jc w:val="both"/>
        <w:rPr>
          <w:sz w:val="24"/>
          <w:szCs w:val="24"/>
        </w:rPr>
      </w:pPr>
      <w:r w:rsidRPr="001F1F63">
        <w:rPr>
          <w:color w:val="000000"/>
          <w:sz w:val="24"/>
          <w:szCs w:val="24"/>
        </w:rPr>
        <w:t>- проверка обеспечения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7B9E7B54" w14:textId="77777777" w:rsidR="008D7B07" w:rsidRPr="001F1F63" w:rsidRDefault="008D7B07" w:rsidP="00AB6A6C">
      <w:pPr>
        <w:pStyle w:val="a4"/>
        <w:jc w:val="both"/>
        <w:rPr>
          <w:color w:val="000000" w:themeColor="text1"/>
          <w:sz w:val="24"/>
          <w:szCs w:val="24"/>
          <w:shd w:val="clear" w:color="auto" w:fill="FFFFFF"/>
        </w:rPr>
      </w:pPr>
      <w:r w:rsidRPr="001F1F63">
        <w:rPr>
          <w:color w:val="000000"/>
          <w:sz w:val="24"/>
          <w:szCs w:val="24"/>
        </w:rPr>
        <w:t xml:space="preserve">Что касается контроля за свободным доступом маломобильных групп в здания, то полагаем, что это уже не предмет правил благоустройства территории, а предмет государственного строительного надзора при строительстве и </w:t>
      </w:r>
      <w:r w:rsidRPr="001F1F63">
        <w:rPr>
          <w:color w:val="000000" w:themeColor="text1"/>
          <w:sz w:val="24"/>
          <w:szCs w:val="24"/>
        </w:rPr>
        <w:t xml:space="preserve">реконструкции объектов капитального строительства, а также предмет для проверки соответствия проектной документации объекта капитального строительства </w:t>
      </w:r>
      <w:r w:rsidRPr="001F1F63">
        <w:rPr>
          <w:color w:val="000000" w:themeColor="text1"/>
          <w:sz w:val="24"/>
          <w:szCs w:val="24"/>
          <w:shd w:val="clear" w:color="auto" w:fill="FFFFFF"/>
        </w:rPr>
        <w:t>требованиям технических регламентов, в том числе требованиям механической, пожарной и иной безопасности, требованиям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(см. подпункт «а» пункта 12 статьи 48, подпункт «в» пункта 3 части 7 статьи 51 Градостроительного кодекса РФ).</w:t>
      </w:r>
    </w:p>
    <w:p w14:paraId="09EE407A" w14:textId="77777777" w:rsidR="008D7B07" w:rsidRPr="003F6D1A" w:rsidRDefault="008D7B07" w:rsidP="00AB6A6C">
      <w:pPr>
        <w:pStyle w:val="a4"/>
        <w:jc w:val="both"/>
        <w:rPr>
          <w:color w:val="000000" w:themeColor="text1"/>
        </w:rPr>
      </w:pPr>
      <w:r w:rsidRPr="001F1F63">
        <w:rPr>
          <w:color w:val="000000" w:themeColor="text1"/>
          <w:sz w:val="24"/>
          <w:szCs w:val="24"/>
          <w:shd w:val="clear" w:color="auto" w:fill="FFFFFF"/>
        </w:rPr>
        <w:t>В случае необходимости перечень обязательных требований может быть дополнен или уточнен с учетом содержания правил благоустройства территории конкретного муниципального образования.</w:t>
      </w:r>
    </w:p>
  </w:footnote>
  <w:footnote w:id="3">
    <w:p w14:paraId="142C3EA5" w14:textId="77777777" w:rsidR="008D7B07" w:rsidRPr="001024DF" w:rsidRDefault="008D7B07" w:rsidP="00AB6A6C">
      <w:pPr>
        <w:jc w:val="both"/>
        <w:rPr>
          <w:color w:val="000000"/>
        </w:rPr>
      </w:pPr>
      <w:r w:rsidRPr="001024DF">
        <w:rPr>
          <w:rStyle w:val="ae"/>
          <w:color w:val="000000"/>
        </w:rPr>
        <w:footnoteRef/>
      </w:r>
      <w:r w:rsidRPr="001024DF">
        <w:rPr>
          <w:color w:val="000000"/>
        </w:rPr>
        <w:t xml:space="preserve"> Предоставление разрешения на осуществление земляных работ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Pr="001024DF">
        <w:rPr>
          <w:color w:val="000000"/>
        </w:rPr>
        <w:t xml:space="preserve"> </w:t>
      </w:r>
      <w:r w:rsidRPr="001024DF">
        <w:rPr>
          <w:color w:val="000000"/>
          <w:shd w:val="clear" w:color="auto" w:fill="FFFFFF"/>
        </w:rPr>
        <w:t xml:space="preserve">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w:t>
      </w:r>
      <w:r w:rsidRPr="001024DF">
        <w:rPr>
          <w:color w:val="000000"/>
        </w:rPr>
        <w:t>разрешения на осуществление земляных работ</w:t>
      </w:r>
      <w:r w:rsidRPr="001024DF">
        <w:rPr>
          <w:color w:val="000000"/>
          <w:shd w:val="clear" w:color="auto" w:fill="FFFFFF"/>
        </w:rPr>
        <w:t xml:space="preserve">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соответствующий абзац Положения должен быть исключен.</w:t>
      </w:r>
    </w:p>
    <w:p w14:paraId="006C0DDF" w14:textId="77777777" w:rsidR="008D7B07" w:rsidRPr="001024DF" w:rsidRDefault="008D7B07" w:rsidP="00AB6A6C">
      <w:pPr>
        <w:pStyle w:val="a4"/>
      </w:pPr>
    </w:p>
  </w:footnote>
  <w:footnote w:id="4">
    <w:p w14:paraId="4C5CD3E4" w14:textId="77777777" w:rsidR="008D7B07" w:rsidRPr="001024DF" w:rsidRDefault="008D7B07" w:rsidP="00AB6A6C">
      <w:pPr>
        <w:jc w:val="both"/>
        <w:rPr>
          <w:color w:val="000000"/>
        </w:rPr>
      </w:pPr>
      <w:r w:rsidRPr="001024DF">
        <w:rPr>
          <w:rStyle w:val="ae"/>
          <w:color w:val="000000"/>
        </w:rPr>
        <w:footnoteRef/>
      </w:r>
      <w:r w:rsidRPr="001024DF">
        <w:rPr>
          <w:color w:val="000000"/>
        </w:rPr>
        <w:t xml:space="preserve"> </w:t>
      </w:r>
      <w:r w:rsidRPr="001024DF">
        <w:rPr>
          <w:color w:val="000000"/>
          <w:shd w:val="clear" w:color="auto" w:fill="FFFFFF"/>
        </w:rPr>
        <w:t>Предоставление порубочного билета и (или) разрешения на пересадку деревьев и кустарников</w:t>
      </w:r>
      <w:r w:rsidRPr="001024DF">
        <w:rPr>
          <w:color w:val="000000"/>
        </w:rPr>
        <w:t xml:space="preserve">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Pr="001024DF">
        <w:rPr>
          <w:color w:val="000000"/>
        </w:rPr>
        <w:t xml:space="preserve"> </w:t>
      </w:r>
      <w:r w:rsidRPr="001024DF">
        <w:rPr>
          <w:color w:val="000000"/>
          <w:shd w:val="clear" w:color="auto" w:fill="FFFFFF"/>
        </w:rPr>
        <w:t>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порубочного билета и (или)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слова «</w:t>
      </w:r>
      <w:r w:rsidRPr="001024DF">
        <w:rPr>
          <w:color w:val="000000"/>
        </w:rPr>
        <w:t xml:space="preserve">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 </w:t>
      </w:r>
      <w:r w:rsidRPr="001024DF">
        <w:rPr>
          <w:color w:val="000000"/>
          <w:shd w:val="clear" w:color="auto" w:fill="FFFFFF"/>
        </w:rPr>
        <w:t>должны быть исключены.</w:t>
      </w:r>
    </w:p>
    <w:p w14:paraId="2039AE4B" w14:textId="77777777" w:rsidR="008D7B07" w:rsidRPr="001024DF" w:rsidRDefault="008D7B07" w:rsidP="00AB6A6C">
      <w:pPr>
        <w:pStyle w:val="a4"/>
      </w:pPr>
    </w:p>
  </w:footnote>
  <w:footnote w:id="5">
    <w:p w14:paraId="5FE037BB" w14:textId="77777777" w:rsidR="008D7B07" w:rsidRPr="001F1F63" w:rsidRDefault="008D7B07" w:rsidP="00AB6A6C">
      <w:pPr>
        <w:pStyle w:val="aa"/>
        <w:jc w:val="both"/>
        <w:rPr>
          <w:sz w:val="24"/>
          <w:szCs w:val="24"/>
        </w:rPr>
      </w:pPr>
      <w:r w:rsidRPr="001F1F63">
        <w:rPr>
          <w:rStyle w:val="ae"/>
          <w:sz w:val="24"/>
          <w:szCs w:val="24"/>
        </w:rPr>
        <w:footnoteRef/>
      </w:r>
      <w:r w:rsidRPr="001F1F63">
        <w:rPr>
          <w:sz w:val="24"/>
          <w:szCs w:val="24"/>
        </w:rPr>
        <w:t xml:space="preserve"> В данном пункте вводятся определения для лучшего понимания, что может быть объектом контроля в сфере благоустройства и какие объекты должны рассматриваться при разграничении категорий рисков.</w:t>
      </w:r>
    </w:p>
    <w:p w14:paraId="37C6DB86" w14:textId="77777777" w:rsidR="008D7B07" w:rsidRPr="001F1F63" w:rsidRDefault="008D7B07" w:rsidP="00AB6A6C">
      <w:pPr>
        <w:pStyle w:val="aa"/>
        <w:jc w:val="both"/>
        <w:rPr>
          <w:sz w:val="24"/>
          <w:szCs w:val="24"/>
        </w:rPr>
      </w:pPr>
      <w:r w:rsidRPr="001F1F63">
        <w:rPr>
          <w:sz w:val="24"/>
          <w:szCs w:val="24"/>
        </w:rPr>
        <w:t>Определение элементов благоустройства заимствовано из пункта 38 статьи 1 Градостроительного кодекса Российской Федерации.</w:t>
      </w:r>
    </w:p>
    <w:p w14:paraId="62E06E4E" w14:textId="77777777" w:rsidR="008D7B07" w:rsidRPr="001F1F63" w:rsidRDefault="008D7B07" w:rsidP="00AB6A6C">
      <w:pPr>
        <w:pStyle w:val="aa"/>
        <w:jc w:val="both"/>
        <w:rPr>
          <w:sz w:val="24"/>
          <w:szCs w:val="24"/>
        </w:rPr>
      </w:pPr>
      <w:r w:rsidRPr="001F1F63">
        <w:rPr>
          <w:sz w:val="24"/>
          <w:szCs w:val="24"/>
        </w:rPr>
        <w:t>Иные определения могут быть уточнены, но не должны противоречить содержанию правил благоустройства соответствующего муниципального образования.</w:t>
      </w:r>
    </w:p>
  </w:footnote>
  <w:footnote w:id="6">
    <w:p w14:paraId="74054478" w14:textId="4FCE8557" w:rsidR="008D7B07" w:rsidRPr="001F1F63" w:rsidRDefault="008D7B07" w:rsidP="006F7DEA">
      <w:pPr>
        <w:autoSpaceDE w:val="0"/>
        <w:autoSpaceDN w:val="0"/>
        <w:adjustRightInd w:val="0"/>
        <w:jc w:val="both"/>
        <w:rPr>
          <w:rFonts w:eastAsiaTheme="minorHAnsi"/>
          <w:lang w:eastAsia="en-US"/>
        </w:rPr>
      </w:pPr>
      <w:r w:rsidRPr="001F1F63">
        <w:rPr>
          <w:rStyle w:val="ae"/>
        </w:rPr>
        <w:footnoteRef/>
      </w:r>
      <w:r w:rsidRPr="001F1F63">
        <w:t xml:space="preserve"> </w:t>
      </w:r>
      <w:r w:rsidRPr="001F1F63">
        <w:rPr>
          <w:rFonts w:eastAsiaTheme="minorHAnsi"/>
          <w:lang w:eastAsia="en-US"/>
        </w:rPr>
        <w:t xml:space="preserve">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1" w:history="1">
        <w:r w:rsidRPr="001F1F63">
          <w:rPr>
            <w:rFonts w:eastAsiaTheme="minorHAnsi"/>
            <w:color w:val="000000" w:themeColor="text1"/>
            <w:lang w:eastAsia="en-US"/>
          </w:rPr>
          <w:t>статьями 61</w:t>
        </w:r>
      </w:hyperlink>
      <w:r w:rsidRPr="001F1F63">
        <w:rPr>
          <w:rFonts w:eastAsiaTheme="minorHAnsi"/>
          <w:color w:val="000000" w:themeColor="text1"/>
          <w:lang w:eastAsia="en-US"/>
        </w:rPr>
        <w:t xml:space="preserve"> и </w:t>
      </w:r>
      <w:hyperlink r:id="rId2" w:history="1">
        <w:r w:rsidRPr="001F1F63">
          <w:rPr>
            <w:rFonts w:eastAsiaTheme="minorHAnsi"/>
            <w:color w:val="000000" w:themeColor="text1"/>
            <w:lang w:eastAsia="en-US"/>
          </w:rPr>
          <w:t>66</w:t>
        </w:r>
      </w:hyperlink>
      <w:r w:rsidRPr="001F1F63">
        <w:rPr>
          <w:rFonts w:eastAsiaTheme="minorHAnsi"/>
          <w:color w:val="000000" w:themeColor="text1"/>
          <w:lang w:eastAsia="en-US"/>
        </w:rPr>
        <w:t xml:space="preserve"> Федерального закона № 248-ФЗ.</w:t>
      </w:r>
    </w:p>
    <w:p w14:paraId="736E7C0C" w14:textId="581EA92E" w:rsidR="008D7B07" w:rsidRPr="006F7DEA" w:rsidRDefault="008D7B07">
      <w:pPr>
        <w:pStyle w:val="a4"/>
      </w:pPr>
    </w:p>
  </w:footnote>
  <w:footnote w:id="7">
    <w:p w14:paraId="56F4A33E" w14:textId="77777777" w:rsidR="008D7B07" w:rsidRPr="001024DF" w:rsidRDefault="008D7B07" w:rsidP="00AB6A6C">
      <w:pPr>
        <w:jc w:val="both"/>
        <w:rPr>
          <w:color w:val="000000"/>
          <w:shd w:val="clear" w:color="auto" w:fill="FFFFFF"/>
        </w:rPr>
      </w:pPr>
      <w:r w:rsidRPr="001024DF">
        <w:rPr>
          <w:rStyle w:val="ae"/>
          <w:color w:val="000000"/>
        </w:rPr>
        <w:footnoteRef/>
      </w:r>
      <w:r w:rsidRPr="001024DF">
        <w:rPr>
          <w:color w:val="000000"/>
        </w:rPr>
        <w:t xml:space="preserve"> В соответствии с частью 1 статьи 10 </w:t>
      </w:r>
      <w:r w:rsidRPr="001024DF">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1024DF">
        <w:rPr>
          <w:color w:val="000000"/>
        </w:rPr>
        <w:t xml:space="preserve"> </w:t>
      </w:r>
      <w:r w:rsidRPr="001024DF">
        <w:rPr>
          <w:color w:val="00000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14:paraId="02275380" w14:textId="77777777" w:rsidR="008D7B07" w:rsidRPr="001024DF" w:rsidRDefault="008D7B07" w:rsidP="00AB6A6C">
      <w:pPr>
        <w:jc w:val="both"/>
      </w:pPr>
      <w:r w:rsidRPr="001024DF">
        <w:rPr>
          <w:color w:val="000000"/>
          <w:shd w:val="clear" w:color="auto" w:fill="FFFFFF"/>
        </w:rPr>
        <w:t xml:space="preserve">Вместе с тем обращаем внимание на то, что в соответствии с положениями </w:t>
      </w:r>
      <w:r w:rsidRPr="001024DF">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8">
    <w:p w14:paraId="39BAFE09" w14:textId="4A77201C" w:rsidR="008D7B07" w:rsidRPr="001F1F63" w:rsidRDefault="008D7B07" w:rsidP="00AB6A6C">
      <w:pPr>
        <w:pStyle w:val="aa"/>
        <w:jc w:val="both"/>
        <w:rPr>
          <w:sz w:val="24"/>
          <w:szCs w:val="24"/>
        </w:rPr>
      </w:pPr>
      <w:r w:rsidRPr="001F1F63">
        <w:rPr>
          <w:rStyle w:val="ae"/>
        </w:rPr>
        <w:footnoteRef/>
      </w:r>
      <w:r w:rsidRPr="001F1F63">
        <w:t xml:space="preserve"> </w:t>
      </w:r>
      <w:r w:rsidRPr="001F1F63">
        <w:rPr>
          <w:sz w:val="24"/>
          <w:szCs w:val="24"/>
        </w:rPr>
        <w:t xml:space="preserve">Из перечисленных видов профилактических мероприятий обязательно к проведению только информирование и консультирование. </w:t>
      </w:r>
    </w:p>
    <w:p w14:paraId="55B08360" w14:textId="7BE9E910" w:rsidR="008D7B07" w:rsidRPr="007A23AB" w:rsidRDefault="008D7B07" w:rsidP="00AB6A6C">
      <w:pPr>
        <w:pStyle w:val="aa"/>
        <w:jc w:val="both"/>
        <w:rPr>
          <w:sz w:val="24"/>
          <w:szCs w:val="24"/>
        </w:rPr>
      </w:pPr>
      <w:r w:rsidRPr="001F1F63">
        <w:rPr>
          <w:sz w:val="24"/>
          <w:szCs w:val="24"/>
        </w:rPr>
        <w:t xml:space="preserve">Остальные профилактические мероприятия могут не применяться (см. часть 2 статьи 45 </w:t>
      </w:r>
      <w:r w:rsidRPr="001F1F63">
        <w:rPr>
          <w:color w:val="000000" w:themeColor="text1"/>
          <w:sz w:val="24"/>
          <w:szCs w:val="24"/>
          <w:shd w:val="clear" w:color="auto" w:fill="FFFFFF"/>
        </w:rPr>
        <w:t xml:space="preserve">Федерального закона </w:t>
      </w:r>
      <w:r w:rsidRPr="001F1F63">
        <w:rPr>
          <w:color w:val="000000"/>
          <w:sz w:val="24"/>
          <w:szCs w:val="24"/>
        </w:rPr>
        <w:t>от 31.07.2020 № 248-ФЗ «О государственном контроле (надзоре) и муниципальном контроле в Российской Федерации»</w:t>
      </w:r>
      <w:r w:rsidRPr="001F1F63">
        <w:rPr>
          <w:color w:val="000000" w:themeColor="text1"/>
          <w:sz w:val="24"/>
          <w:szCs w:val="24"/>
        </w:rPr>
        <w:t>)</w:t>
      </w:r>
      <w:r w:rsidRPr="001F1F63">
        <w:rPr>
          <w:sz w:val="24"/>
          <w:szCs w:val="24"/>
        </w:rPr>
        <w:t xml:space="preserve">. </w:t>
      </w:r>
    </w:p>
  </w:footnote>
  <w:footnote w:id="9">
    <w:p w14:paraId="4F1BDE33" w14:textId="341003DD" w:rsidR="008D7B07" w:rsidRDefault="008D7B07">
      <w:pPr>
        <w:pStyle w:val="a4"/>
      </w:pPr>
      <w:r>
        <w:rPr>
          <w:rStyle w:val="ae"/>
        </w:rPr>
        <w:footnoteRef/>
      </w:r>
      <w:r>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 w:id="10">
    <w:p w14:paraId="4769828E" w14:textId="77777777" w:rsidR="008D7B07" w:rsidRPr="00A7472F" w:rsidRDefault="008D7B07" w:rsidP="006F7DEA">
      <w:pPr>
        <w:autoSpaceDE w:val="0"/>
        <w:autoSpaceDN w:val="0"/>
        <w:adjustRightInd w:val="0"/>
        <w:jc w:val="both"/>
        <w:rPr>
          <w:rFonts w:eastAsiaTheme="minorHAnsi"/>
          <w:lang w:eastAsia="en-US"/>
        </w:rPr>
      </w:pPr>
      <w:r>
        <w:rPr>
          <w:rStyle w:val="ae"/>
        </w:rPr>
        <w:footnoteRef/>
      </w:r>
      <w:r>
        <w:t xml:space="preserve"> </w:t>
      </w:r>
      <w:r w:rsidRPr="00A7472F">
        <w:rPr>
          <w:rFonts w:eastAsiaTheme="minorHAnsi"/>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4 ст. 39 ФЗ № 248-ФЗ)</w:t>
      </w:r>
      <w:r>
        <w:rPr>
          <w:rFonts w:eastAsiaTheme="minorHAnsi"/>
          <w:lang w:eastAsia="en-US"/>
        </w:rPr>
        <w:t>.</w:t>
      </w:r>
    </w:p>
    <w:p w14:paraId="35C2652B" w14:textId="77777777" w:rsidR="008D7B07" w:rsidRPr="00A7472F" w:rsidRDefault="008D7B07" w:rsidP="006F7DEA">
      <w:pPr>
        <w:pStyle w:val="a4"/>
        <w:jc w:val="both"/>
        <w:rPr>
          <w:sz w:val="24"/>
          <w:szCs w:val="24"/>
        </w:rPr>
      </w:pPr>
      <w:r w:rsidRPr="00A7472F">
        <w:rPr>
          <w:sz w:val="24"/>
          <w:szCs w:val="24"/>
        </w:rPr>
        <w:t xml:space="preserve">В </w:t>
      </w:r>
      <w:r>
        <w:rPr>
          <w:sz w:val="24"/>
          <w:szCs w:val="24"/>
        </w:rPr>
        <w:t>этом случае раздел 5</w:t>
      </w:r>
      <w:r w:rsidRPr="00A7472F">
        <w:rPr>
          <w:sz w:val="24"/>
          <w:szCs w:val="24"/>
        </w:rPr>
        <w:t xml:space="preserve"> следует изложить в следующей редакции:</w:t>
      </w:r>
    </w:p>
    <w:p w14:paraId="7DAFE574" w14:textId="77777777" w:rsidR="008D7B07" w:rsidRPr="00A7472F" w:rsidRDefault="008D7B07" w:rsidP="006F7DEA">
      <w:pPr>
        <w:pStyle w:val="a4"/>
        <w:jc w:val="both"/>
        <w:rPr>
          <w:sz w:val="24"/>
          <w:szCs w:val="24"/>
        </w:rPr>
      </w:pPr>
      <w:r>
        <w:rPr>
          <w:sz w:val="24"/>
          <w:szCs w:val="24"/>
        </w:rPr>
        <w:t>«5</w:t>
      </w:r>
      <w:r w:rsidRPr="00A7472F">
        <w:rPr>
          <w:sz w:val="24"/>
          <w:szCs w:val="24"/>
        </w:rPr>
        <w:t>.1.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14:paraId="6002943E" w14:textId="77777777" w:rsidR="008D7B07" w:rsidRPr="00A7472F" w:rsidRDefault="008D7B07" w:rsidP="006F7DEA">
      <w:pPr>
        <w:pStyle w:val="a4"/>
        <w:jc w:val="both"/>
        <w:rPr>
          <w:sz w:val="24"/>
          <w:szCs w:val="24"/>
        </w:rPr>
      </w:pPr>
      <w:r>
        <w:rPr>
          <w:sz w:val="24"/>
          <w:szCs w:val="24"/>
        </w:rPr>
        <w:t>5</w:t>
      </w:r>
      <w:r w:rsidRPr="00A7472F">
        <w:rPr>
          <w:sz w:val="24"/>
          <w:szCs w:val="24"/>
        </w:rPr>
        <w:t>.2.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14:paraId="6DDEA885" w14:textId="56B84479" w:rsidR="008D7B07" w:rsidRDefault="008D7B07">
      <w:pPr>
        <w:pStyle w:val="a4"/>
      </w:pPr>
    </w:p>
  </w:footnote>
  <w:footnote w:id="11">
    <w:p w14:paraId="779E055B" w14:textId="5FDA92BD" w:rsidR="008D7B07" w:rsidRPr="00A67121" w:rsidRDefault="008D7B07">
      <w:pPr>
        <w:pStyle w:val="a4"/>
        <w:rPr>
          <w:sz w:val="24"/>
          <w:szCs w:val="24"/>
        </w:rPr>
      </w:pPr>
      <w:r w:rsidRPr="00A67121">
        <w:rPr>
          <w:rStyle w:val="ae"/>
          <w:sz w:val="24"/>
          <w:szCs w:val="24"/>
        </w:rPr>
        <w:footnoteRef/>
      </w:r>
      <w:r w:rsidRPr="00A67121">
        <w:rPr>
          <w:sz w:val="24"/>
          <w:szCs w:val="24"/>
        </w:rPr>
        <w:t xml:space="preserve"> Данный перечень критериев является примерным. Система управления рисками предполагает анализ рисков, свойственных именно данному муниципальному образованию и разработку системы критериев для данной территории.</w:t>
      </w:r>
    </w:p>
  </w:footnote>
  <w:footnote w:id="12">
    <w:p w14:paraId="4302C52C" w14:textId="436312D9" w:rsidR="008D7B07" w:rsidRPr="00A67121" w:rsidRDefault="008D7B07">
      <w:pPr>
        <w:pStyle w:val="a4"/>
        <w:rPr>
          <w:sz w:val="24"/>
          <w:szCs w:val="24"/>
        </w:rPr>
      </w:pPr>
      <w:r>
        <w:rPr>
          <w:rStyle w:val="ae"/>
        </w:rPr>
        <w:footnoteRef/>
      </w:r>
      <w:r>
        <w:t xml:space="preserve"> </w:t>
      </w:r>
      <w:r w:rsidRPr="00A67121">
        <w:rPr>
          <w:sz w:val="24"/>
          <w:szCs w:val="24"/>
        </w:rPr>
        <w:t>Данный перечень индикаторов является примерным. Система управления рисками предполагает анализ рисков, свойственных именно данному муниципальному образованию и разработку индикаторов для данной территории.</w:t>
      </w:r>
    </w:p>
  </w:footnote>
  <w:footnote w:id="13">
    <w:p w14:paraId="5C0AFD9F" w14:textId="77777777" w:rsidR="008D7B07" w:rsidRPr="001024DF" w:rsidRDefault="008D7B07" w:rsidP="00AB6A6C">
      <w:pPr>
        <w:jc w:val="both"/>
        <w:rPr>
          <w:color w:val="000000"/>
        </w:rPr>
      </w:pPr>
      <w:r w:rsidRPr="001024DF">
        <w:rPr>
          <w:rStyle w:val="ae"/>
          <w:color w:val="000000"/>
        </w:rPr>
        <w:footnoteRef/>
      </w:r>
      <w:r w:rsidRPr="001024DF">
        <w:rPr>
          <w:color w:val="000000"/>
        </w:rPr>
        <w:t xml:space="preserve"> Предоставление разрешения на осуществление земляных работ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Pr="001024DF">
        <w:rPr>
          <w:color w:val="000000"/>
        </w:rPr>
        <w:t xml:space="preserve"> </w:t>
      </w:r>
      <w:r w:rsidRPr="001024DF">
        <w:rPr>
          <w:color w:val="000000"/>
          <w:shd w:val="clear" w:color="auto" w:fill="FFFFFF"/>
        </w:rPr>
        <w:t xml:space="preserve">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w:t>
      </w:r>
      <w:r w:rsidRPr="001024DF">
        <w:rPr>
          <w:color w:val="000000"/>
        </w:rPr>
        <w:t>разрешения на осуществление земляных работ</w:t>
      </w:r>
      <w:r w:rsidRPr="001024DF">
        <w:rPr>
          <w:color w:val="000000"/>
          <w:shd w:val="clear" w:color="auto" w:fill="FFFFFF"/>
        </w:rPr>
        <w:t xml:space="preserve">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8 должен быть исключен.</w:t>
      </w:r>
    </w:p>
  </w:footnote>
  <w:footnote w:id="14">
    <w:p w14:paraId="2CB091F5" w14:textId="77777777" w:rsidR="008D7B07" w:rsidRPr="00437675" w:rsidRDefault="008D7B07" w:rsidP="00AB6A6C">
      <w:pPr>
        <w:jc w:val="both"/>
        <w:rPr>
          <w:color w:val="000000"/>
        </w:rPr>
      </w:pPr>
      <w:r w:rsidRPr="001024DF">
        <w:rPr>
          <w:rStyle w:val="ae"/>
          <w:color w:val="000000"/>
        </w:rPr>
        <w:footnoteRef/>
      </w:r>
      <w:r w:rsidRPr="001024DF">
        <w:rPr>
          <w:color w:val="000000"/>
        </w:rPr>
        <w:t xml:space="preserve"> </w:t>
      </w:r>
      <w:r w:rsidRPr="001024DF">
        <w:rPr>
          <w:color w:val="000000"/>
          <w:shd w:val="clear" w:color="auto" w:fill="FFFFFF"/>
        </w:rPr>
        <w:t>Предоставление порубочного билета и (или) разрешения на пересадку деревьев и кустарников</w:t>
      </w:r>
      <w:r w:rsidRPr="001024DF">
        <w:rPr>
          <w:color w:val="000000"/>
        </w:rPr>
        <w:t xml:space="preserve">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Pr="001024DF">
        <w:rPr>
          <w:color w:val="000000"/>
        </w:rPr>
        <w:t xml:space="preserve"> </w:t>
      </w:r>
      <w:r w:rsidRPr="001024DF">
        <w:rPr>
          <w:color w:val="000000"/>
          <w:shd w:val="clear" w:color="auto" w:fill="FFFFFF"/>
        </w:rPr>
        <w:t>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порубочного билета и (или)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11 должен быть исключен.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E2361" w14:textId="77777777" w:rsidR="008D7B07" w:rsidRDefault="008D7B07" w:rsidP="008D7B07">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1EBFEAF3" w14:textId="77777777" w:rsidR="008D7B07" w:rsidRDefault="008D7B0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39D5A" w14:textId="08267FD1" w:rsidR="008D7B07" w:rsidRDefault="008D7B07" w:rsidP="008D7B07">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D76D98">
      <w:rPr>
        <w:rStyle w:val="a8"/>
        <w:noProof/>
      </w:rPr>
      <w:t>4</w:t>
    </w:r>
    <w:r>
      <w:rPr>
        <w:rStyle w:val="a8"/>
      </w:rPr>
      <w:fldChar w:fldCharType="end"/>
    </w:r>
  </w:p>
  <w:p w14:paraId="58484E73" w14:textId="77777777" w:rsidR="008D7B07" w:rsidRDefault="008D7B0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B9158A"/>
    <w:multiLevelType w:val="hybridMultilevel"/>
    <w:tmpl w:val="4ABC659A"/>
    <w:lvl w:ilvl="0" w:tplc="D654EFC8">
      <w:start w:val="1"/>
      <w:numFmt w:val="decimal"/>
      <w:lvlText w:val="%1."/>
      <w:lvlJc w:val="left"/>
      <w:pPr>
        <w:ind w:left="735" w:hanging="375"/>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A6C"/>
    <w:rsid w:val="00033E80"/>
    <w:rsid w:val="000C010C"/>
    <w:rsid w:val="001F1F63"/>
    <w:rsid w:val="0032146C"/>
    <w:rsid w:val="003254B5"/>
    <w:rsid w:val="00452006"/>
    <w:rsid w:val="00477297"/>
    <w:rsid w:val="004A0B45"/>
    <w:rsid w:val="004B7EEC"/>
    <w:rsid w:val="005C2B88"/>
    <w:rsid w:val="00632B21"/>
    <w:rsid w:val="00677576"/>
    <w:rsid w:val="006F7DEA"/>
    <w:rsid w:val="00743CB9"/>
    <w:rsid w:val="00750556"/>
    <w:rsid w:val="007844DA"/>
    <w:rsid w:val="007F0581"/>
    <w:rsid w:val="0085085F"/>
    <w:rsid w:val="008D7B07"/>
    <w:rsid w:val="00935631"/>
    <w:rsid w:val="009D07EB"/>
    <w:rsid w:val="00A2078F"/>
    <w:rsid w:val="00A50D2A"/>
    <w:rsid w:val="00A67121"/>
    <w:rsid w:val="00AB6A6C"/>
    <w:rsid w:val="00BC53CA"/>
    <w:rsid w:val="00C377BB"/>
    <w:rsid w:val="00C47A45"/>
    <w:rsid w:val="00CE0CA3"/>
    <w:rsid w:val="00D4257E"/>
    <w:rsid w:val="00D76D98"/>
    <w:rsid w:val="00DC613D"/>
    <w:rsid w:val="00F05A53"/>
    <w:rsid w:val="00FA0E4A"/>
    <w:rsid w:val="00FA5221"/>
    <w:rsid w:val="00FC2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37274"/>
  <w15:docId w15:val="{9E67A767-F241-4325-B5D3-5B5B79F4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B6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B6A6C"/>
    <w:rPr>
      <w:color w:val="0000FF"/>
      <w:u w:val="single"/>
    </w:rPr>
  </w:style>
  <w:style w:type="paragraph" w:customStyle="1" w:styleId="ConsPlusTitle">
    <w:name w:val="ConsPlusTitle"/>
    <w:rsid w:val="00AB6A6C"/>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AB6A6C"/>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B6A6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AB6A6C"/>
    <w:pPr>
      <w:ind w:firstLine="720"/>
      <w:jc w:val="both"/>
    </w:pPr>
    <w:rPr>
      <w:rFonts w:ascii="Arial" w:hAnsi="Arial" w:cs="Arial"/>
      <w:sz w:val="26"/>
      <w:szCs w:val="26"/>
    </w:rPr>
  </w:style>
  <w:style w:type="paragraph" w:customStyle="1" w:styleId="1">
    <w:name w:val="Без интервала1"/>
    <w:rsid w:val="00AB6A6C"/>
    <w:pPr>
      <w:suppressAutoHyphens/>
      <w:spacing w:after="0" w:line="240" w:lineRule="auto"/>
    </w:pPr>
    <w:rPr>
      <w:rFonts w:ascii="Calibri" w:eastAsia="Times New Roman" w:hAnsi="Calibri" w:cs="Calibri"/>
      <w:lang w:eastAsia="zh-CN"/>
    </w:rPr>
  </w:style>
  <w:style w:type="paragraph" w:styleId="a4">
    <w:name w:val="footnote text"/>
    <w:basedOn w:val="a"/>
    <w:link w:val="10"/>
    <w:rsid w:val="00AB6A6C"/>
    <w:rPr>
      <w:sz w:val="20"/>
      <w:szCs w:val="20"/>
    </w:rPr>
  </w:style>
  <w:style w:type="character" w:customStyle="1" w:styleId="a5">
    <w:name w:val="Текст сноски Знак"/>
    <w:basedOn w:val="a0"/>
    <w:uiPriority w:val="99"/>
    <w:semiHidden/>
    <w:rsid w:val="00AB6A6C"/>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AB6A6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AB6A6C"/>
    <w:pPr>
      <w:tabs>
        <w:tab w:val="center" w:pos="4677"/>
        <w:tab w:val="right" w:pos="9355"/>
      </w:tabs>
    </w:pPr>
  </w:style>
  <w:style w:type="character" w:customStyle="1" w:styleId="a7">
    <w:name w:val="Верхний колонтитул Знак"/>
    <w:basedOn w:val="a0"/>
    <w:link w:val="a6"/>
    <w:uiPriority w:val="99"/>
    <w:rsid w:val="00AB6A6C"/>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AB6A6C"/>
  </w:style>
  <w:style w:type="character" w:styleId="a9">
    <w:name w:val="annotation reference"/>
    <w:uiPriority w:val="99"/>
    <w:semiHidden/>
    <w:unhideWhenUsed/>
    <w:rsid w:val="00AB6A6C"/>
    <w:rPr>
      <w:sz w:val="16"/>
      <w:szCs w:val="16"/>
    </w:rPr>
  </w:style>
  <w:style w:type="paragraph" w:styleId="aa">
    <w:name w:val="annotation text"/>
    <w:basedOn w:val="a"/>
    <w:link w:val="ab"/>
    <w:uiPriority w:val="99"/>
    <w:unhideWhenUsed/>
    <w:rsid w:val="00AB6A6C"/>
    <w:rPr>
      <w:sz w:val="20"/>
      <w:szCs w:val="20"/>
    </w:rPr>
  </w:style>
  <w:style w:type="character" w:customStyle="1" w:styleId="ab">
    <w:name w:val="Текст примечания Знак"/>
    <w:basedOn w:val="a0"/>
    <w:link w:val="aa"/>
    <w:uiPriority w:val="99"/>
    <w:rsid w:val="00AB6A6C"/>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AB6A6C"/>
    <w:rPr>
      <w:b/>
      <w:bCs/>
    </w:rPr>
  </w:style>
  <w:style w:type="character" w:customStyle="1" w:styleId="ad">
    <w:name w:val="Тема примечания Знак"/>
    <w:basedOn w:val="ab"/>
    <w:link w:val="ac"/>
    <w:uiPriority w:val="99"/>
    <w:semiHidden/>
    <w:rsid w:val="00AB6A6C"/>
    <w:rPr>
      <w:rFonts w:ascii="Times New Roman" w:eastAsia="Times New Roman" w:hAnsi="Times New Roman" w:cs="Times New Roman"/>
      <w:b/>
      <w:bCs/>
      <w:sz w:val="20"/>
      <w:szCs w:val="20"/>
      <w:lang w:eastAsia="ru-RU"/>
    </w:rPr>
  </w:style>
  <w:style w:type="paragraph" w:styleId="2">
    <w:name w:val="Body Text 2"/>
    <w:basedOn w:val="a"/>
    <w:link w:val="20"/>
    <w:uiPriority w:val="99"/>
    <w:unhideWhenUsed/>
    <w:rsid w:val="00AB6A6C"/>
    <w:pPr>
      <w:spacing w:after="120" w:line="480" w:lineRule="auto"/>
    </w:pPr>
  </w:style>
  <w:style w:type="character" w:customStyle="1" w:styleId="20">
    <w:name w:val="Основной текст 2 Знак"/>
    <w:basedOn w:val="a0"/>
    <w:link w:val="2"/>
    <w:uiPriority w:val="99"/>
    <w:rsid w:val="00AB6A6C"/>
    <w:rPr>
      <w:rFonts w:ascii="Times New Roman" w:eastAsia="Times New Roman" w:hAnsi="Times New Roman" w:cs="Times New Roman"/>
      <w:sz w:val="24"/>
      <w:szCs w:val="24"/>
      <w:lang w:eastAsia="ru-RU"/>
    </w:rPr>
  </w:style>
  <w:style w:type="character" w:styleId="ae">
    <w:name w:val="footnote reference"/>
    <w:uiPriority w:val="99"/>
    <w:semiHidden/>
    <w:unhideWhenUsed/>
    <w:rsid w:val="00AB6A6C"/>
    <w:rPr>
      <w:vertAlign w:val="superscript"/>
    </w:rPr>
  </w:style>
  <w:style w:type="paragraph" w:styleId="af">
    <w:name w:val="Balloon Text"/>
    <w:basedOn w:val="a"/>
    <w:link w:val="af0"/>
    <w:uiPriority w:val="99"/>
    <w:semiHidden/>
    <w:unhideWhenUsed/>
    <w:rsid w:val="006F7DEA"/>
    <w:rPr>
      <w:rFonts w:ascii="Segoe UI" w:hAnsi="Segoe UI" w:cs="Segoe UI"/>
      <w:sz w:val="18"/>
      <w:szCs w:val="18"/>
    </w:rPr>
  </w:style>
  <w:style w:type="character" w:customStyle="1" w:styleId="af0">
    <w:name w:val="Текст выноски Знак"/>
    <w:basedOn w:val="a0"/>
    <w:link w:val="af"/>
    <w:uiPriority w:val="99"/>
    <w:semiHidden/>
    <w:rsid w:val="006F7DEA"/>
    <w:rPr>
      <w:rFonts w:ascii="Segoe UI" w:eastAsia="Times New Roman" w:hAnsi="Segoe UI" w:cs="Segoe UI"/>
      <w:sz w:val="18"/>
      <w:szCs w:val="18"/>
      <w:lang w:eastAsia="ru-RU"/>
    </w:rPr>
  </w:style>
  <w:style w:type="table" w:customStyle="1" w:styleId="11">
    <w:name w:val="Сетка таблицы1"/>
    <w:basedOn w:val="a1"/>
    <w:next w:val="af1"/>
    <w:uiPriority w:val="39"/>
    <w:rsid w:val="005C2B8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5C2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C47A45"/>
    <w:pPr>
      <w:tabs>
        <w:tab w:val="center" w:pos="4677"/>
        <w:tab w:val="right" w:pos="9355"/>
      </w:tabs>
    </w:pPr>
  </w:style>
  <w:style w:type="character" w:customStyle="1" w:styleId="af3">
    <w:name w:val="Нижний колонтитул Знак"/>
    <w:basedOn w:val="a0"/>
    <w:link w:val="af2"/>
    <w:uiPriority w:val="99"/>
    <w:rsid w:val="00C47A45"/>
    <w:rPr>
      <w:rFonts w:ascii="Times New Roman" w:eastAsia="Times New Roman" w:hAnsi="Times New Roman" w:cs="Times New Roman"/>
      <w:sz w:val="24"/>
      <w:szCs w:val="24"/>
      <w:lang w:eastAsia="ru-RU"/>
    </w:rPr>
  </w:style>
  <w:style w:type="paragraph" w:styleId="af4">
    <w:name w:val="List Paragraph"/>
    <w:basedOn w:val="a"/>
    <w:uiPriority w:val="34"/>
    <w:qFormat/>
    <w:rsid w:val="00D76D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yperlink" Target="https://login.consultant.ru/link/?req=doc&amp;base=LAW&amp;n=373617&amp;date=25.06.2021&amp;demo=1&amp;dst=100011&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s://login.consultant.ru/link/?req=doc&amp;base=LAW&amp;n=358750&amp;date=25.06.2021&amp;demo=1&amp;dst=100998&amp;fld=134"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D5059F40E7163B955D0A0156777B3BAB910ED9FEB2FE20413D7EE2121DD8603C1C63A4B5AD55110F661F61EC611AC5489018BC805201D24FEFh1K" TargetMode="External"/><Relationship Id="rId1" Type="http://schemas.openxmlformats.org/officeDocument/2006/relationships/hyperlink" Target="consultantplus://offline/ref=D5059F40E7163B955D0A0156777B3BAB910ED9FEB2FE20413D7EE2121DD8603C1C63A4B5AD55100B6A1F61EC611AC5489018BC805201D24FEFh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27B49-7994-4FD1-825C-5FABACE1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8930</Words>
  <Characters>50901</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2021-09-28T05:01:00Z</cp:lastPrinted>
  <dcterms:created xsi:type="dcterms:W3CDTF">2021-10-01T08:44:00Z</dcterms:created>
  <dcterms:modified xsi:type="dcterms:W3CDTF">2021-10-01T08:44:00Z</dcterms:modified>
</cp:coreProperties>
</file>